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50" w:rsidRDefault="000D0650" w:rsidP="000D0650">
      <w:pPr>
        <w:pStyle w:val="western"/>
        <w:spacing w:before="43" w:beforeAutospacing="0" w:afterAutospacing="0"/>
        <w:ind w:left="4032" w:right="4032"/>
        <w:jc w:val="center"/>
      </w:pPr>
    </w:p>
    <w:p w:rsidR="000D0650" w:rsidRDefault="000D0650" w:rsidP="000D0650">
      <w:pPr>
        <w:pStyle w:val="western"/>
        <w:spacing w:before="43" w:beforeAutospacing="0" w:afterAutospacing="0"/>
        <w:ind w:left="4032" w:right="4032"/>
        <w:jc w:val="center"/>
      </w:pPr>
    </w:p>
    <w:p w:rsidR="00BA6C17" w:rsidRDefault="00BA6C17" w:rsidP="00BA6C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ЛИПЕЦКАЯ ОБЛАСТЬ</w:t>
      </w:r>
    </w:p>
    <w:p w:rsidR="00BA6C17" w:rsidRDefault="00BA6C17" w:rsidP="00BA6C17">
      <w:pPr>
        <w:pStyle w:val="a9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  СЕЛЬСКОГО ПОСЕЛЕНИЯ КОРЕНЕВЩИНСКИЙ СЕЛЬСОВЕТ ДОБРОВСКОГО  МУНИЦИПАЛЬНОГО РАЙОНА</w:t>
      </w:r>
    </w:p>
    <w:p w:rsidR="00BA6C17" w:rsidRDefault="00BA6C17" w:rsidP="00BA6C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37 сессия </w:t>
      </w: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 созыва</w:t>
      </w:r>
    </w:p>
    <w:p w:rsidR="000D0650" w:rsidRDefault="000D0650" w:rsidP="000D0650">
      <w:pPr>
        <w:pStyle w:val="western"/>
        <w:spacing w:before="0" w:beforeAutospacing="0"/>
        <w:jc w:val="center"/>
      </w:pPr>
      <w:r>
        <w:t>РЕШЕНИЕ</w:t>
      </w:r>
    </w:p>
    <w:p w:rsidR="000D0650" w:rsidRDefault="008F7E51" w:rsidP="000D0650">
      <w:pPr>
        <w:pStyle w:val="western"/>
        <w:spacing w:before="0" w:beforeAutospacing="0"/>
        <w:jc w:val="center"/>
      </w:pPr>
      <w:r>
        <w:t>12.12</w:t>
      </w:r>
      <w:r w:rsidR="000D0650">
        <w:t xml:space="preserve">.2017                                          с. </w:t>
      </w:r>
      <w:proofErr w:type="spellStart"/>
      <w:r w:rsidR="000D0650">
        <w:t>Кореневщино</w:t>
      </w:r>
      <w:proofErr w:type="spellEnd"/>
      <w:r w:rsidR="000D0650">
        <w:t xml:space="preserve">                                             № </w:t>
      </w:r>
      <w:r>
        <w:t>81</w:t>
      </w:r>
    </w:p>
    <w:p w:rsidR="000D0650" w:rsidRDefault="000D0650" w:rsidP="000D0650">
      <w:pPr>
        <w:pStyle w:val="western"/>
        <w:spacing w:before="202" w:beforeAutospacing="0" w:afterAutospacing="0"/>
        <w:ind w:left="374" w:right="259"/>
        <w:jc w:val="center"/>
        <w:rPr>
          <w:rFonts w:ascii="Arial" w:hAnsi="Arial" w:cs="Arial"/>
          <w:b/>
          <w:bCs/>
        </w:rPr>
      </w:pPr>
      <w:r w:rsidRPr="007576D6">
        <w:rPr>
          <w:rFonts w:ascii="Arial" w:hAnsi="Arial" w:cs="Arial"/>
          <w:b/>
          <w:bCs/>
        </w:rPr>
        <w:t xml:space="preserve">Об утверждении Программы «Комплексного развития </w:t>
      </w:r>
      <w:r>
        <w:rPr>
          <w:rFonts w:ascii="Arial" w:hAnsi="Arial" w:cs="Arial"/>
          <w:b/>
          <w:bCs/>
        </w:rPr>
        <w:t>коммунальной</w:t>
      </w:r>
      <w:r w:rsidRPr="007576D6">
        <w:rPr>
          <w:rFonts w:ascii="Arial" w:hAnsi="Arial" w:cs="Arial"/>
          <w:b/>
          <w:bCs/>
        </w:rPr>
        <w:t xml:space="preserve"> инфраструктуры сельского поселения </w:t>
      </w:r>
      <w:r>
        <w:rPr>
          <w:rFonts w:ascii="Arial" w:hAnsi="Arial" w:cs="Arial"/>
          <w:b/>
          <w:bCs/>
        </w:rPr>
        <w:t xml:space="preserve">Кореневщинский </w:t>
      </w:r>
      <w:r w:rsidRPr="007576D6">
        <w:rPr>
          <w:rFonts w:ascii="Arial" w:hAnsi="Arial" w:cs="Arial"/>
          <w:b/>
          <w:bCs/>
        </w:rPr>
        <w:t xml:space="preserve">сельсовет </w:t>
      </w:r>
      <w:proofErr w:type="spellStart"/>
      <w:r w:rsidRPr="007576D6">
        <w:rPr>
          <w:rFonts w:ascii="Arial" w:hAnsi="Arial" w:cs="Arial"/>
          <w:b/>
          <w:bCs/>
        </w:rPr>
        <w:t>Добровского</w:t>
      </w:r>
      <w:proofErr w:type="spellEnd"/>
      <w:r w:rsidRPr="007576D6">
        <w:rPr>
          <w:rFonts w:ascii="Arial" w:hAnsi="Arial" w:cs="Arial"/>
          <w:b/>
          <w:bCs/>
        </w:rPr>
        <w:t xml:space="preserve"> муниципального района Липецкой области Российской Федерации на 2017-2027 годы»</w:t>
      </w:r>
    </w:p>
    <w:p w:rsidR="00096A0C" w:rsidRPr="00096A0C" w:rsidRDefault="00096A0C" w:rsidP="00096A0C">
      <w:pPr>
        <w:pStyle w:val="western"/>
        <w:spacing w:before="202"/>
        <w:ind w:left="374" w:right="259"/>
        <w:rPr>
          <w:rFonts w:ascii="Arial" w:hAnsi="Arial" w:cs="Arial"/>
          <w:bCs/>
          <w:sz w:val="28"/>
          <w:szCs w:val="28"/>
        </w:rPr>
      </w:pPr>
    </w:p>
    <w:p w:rsidR="00096A0C" w:rsidRPr="00096A0C" w:rsidRDefault="00096A0C" w:rsidP="00096A0C">
      <w:pPr>
        <w:pStyle w:val="western"/>
        <w:spacing w:before="202"/>
        <w:ind w:left="374" w:right="259"/>
        <w:rPr>
          <w:rFonts w:ascii="Arial" w:hAnsi="Arial" w:cs="Arial"/>
          <w:bCs/>
        </w:rPr>
      </w:pPr>
      <w:r w:rsidRPr="00096A0C">
        <w:rPr>
          <w:rFonts w:ascii="Arial" w:hAnsi="Arial" w:cs="Arial"/>
          <w:bCs/>
        </w:rPr>
        <w:t>Руководствуясь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Уставом сельского поселения Кореневщинский сельсовет,</w:t>
      </w:r>
      <w:r>
        <w:rPr>
          <w:rFonts w:ascii="Arial" w:hAnsi="Arial" w:cs="Arial"/>
          <w:bCs/>
        </w:rPr>
        <w:t xml:space="preserve"> </w:t>
      </w:r>
      <w:r>
        <w:t xml:space="preserve">Совет </w:t>
      </w:r>
      <w:r w:rsidRPr="00096A0C">
        <w:t xml:space="preserve"> депутатов сельского поселения Кореневщинский сельсовет  </w:t>
      </w:r>
    </w:p>
    <w:p w:rsidR="000D0650" w:rsidRPr="00096A0C" w:rsidRDefault="000D0650" w:rsidP="000D0650">
      <w:pPr>
        <w:pStyle w:val="western"/>
        <w:ind w:right="115"/>
      </w:pPr>
      <w:r w:rsidRPr="00096A0C">
        <w:t>РЕШИЛ:</w:t>
      </w:r>
    </w:p>
    <w:p w:rsidR="000D0650" w:rsidRPr="00096A0C" w:rsidRDefault="000D0650" w:rsidP="000D0650">
      <w:pPr>
        <w:pStyle w:val="western"/>
        <w:numPr>
          <w:ilvl w:val="0"/>
          <w:numId w:val="7"/>
        </w:numPr>
        <w:spacing w:beforeAutospacing="0" w:afterAutospacing="0"/>
        <w:ind w:right="115"/>
      </w:pPr>
      <w:r w:rsidRPr="00096A0C">
        <w:t xml:space="preserve">Утвердить Программу «Комплексного развития социальной инфраструктуры сельского поселения Кореневщинский сельсовет </w:t>
      </w:r>
      <w:proofErr w:type="spellStart"/>
      <w:r w:rsidRPr="00096A0C">
        <w:t>Добровского</w:t>
      </w:r>
      <w:proofErr w:type="spellEnd"/>
      <w:r w:rsidRPr="00096A0C">
        <w:t xml:space="preserve"> муниципального района Липецкой области Российской Федерации на 2017-2027 годы» (прилагается).</w:t>
      </w:r>
    </w:p>
    <w:p w:rsidR="000D0650" w:rsidRPr="00096A0C" w:rsidRDefault="000D0650" w:rsidP="000D0650">
      <w:pPr>
        <w:pStyle w:val="western"/>
        <w:numPr>
          <w:ilvl w:val="0"/>
          <w:numId w:val="7"/>
        </w:numPr>
        <w:spacing w:beforeAutospacing="0" w:afterAutospacing="0"/>
        <w:ind w:right="115"/>
      </w:pPr>
      <w:r w:rsidRPr="00096A0C">
        <w:t xml:space="preserve">Направить указанный нормативный правовой акт главе </w:t>
      </w:r>
      <w:proofErr w:type="spellStart"/>
      <w:r w:rsidRPr="00096A0C">
        <w:t>Кореневщинского</w:t>
      </w:r>
      <w:proofErr w:type="spellEnd"/>
      <w:r w:rsidRPr="00096A0C">
        <w:t xml:space="preserve"> сельсовета </w:t>
      </w:r>
      <w:proofErr w:type="spellStart"/>
      <w:r w:rsidRPr="00096A0C">
        <w:t>Добровского</w:t>
      </w:r>
      <w:proofErr w:type="spellEnd"/>
      <w:r w:rsidRPr="00096A0C">
        <w:t xml:space="preserve"> муниципального района для подписания и опубликования.</w:t>
      </w:r>
    </w:p>
    <w:p w:rsidR="000D0650" w:rsidRPr="00096A0C" w:rsidRDefault="000D0650" w:rsidP="000D0650">
      <w:pPr>
        <w:pStyle w:val="western"/>
        <w:numPr>
          <w:ilvl w:val="0"/>
          <w:numId w:val="7"/>
        </w:numPr>
      </w:pPr>
      <w:r w:rsidRPr="00096A0C">
        <w:t>Настоящее решение вступает в силу со дня его официального опубликования.</w:t>
      </w:r>
    </w:p>
    <w:p w:rsidR="000D0650" w:rsidRPr="00096A0C" w:rsidRDefault="000D0650" w:rsidP="000D0650">
      <w:pPr>
        <w:pStyle w:val="western"/>
        <w:ind w:left="360"/>
      </w:pPr>
      <w:r w:rsidRPr="00096A0C">
        <w:t xml:space="preserve">Председатель Совета депутатов </w:t>
      </w:r>
      <w:proofErr w:type="spellStart"/>
      <w:r w:rsidRPr="00096A0C">
        <w:t>Кореневщинского</w:t>
      </w:r>
      <w:proofErr w:type="spellEnd"/>
      <w:r w:rsidRPr="00096A0C">
        <w:t xml:space="preserve"> сельсовета</w:t>
      </w:r>
    </w:p>
    <w:p w:rsidR="000D0650" w:rsidRDefault="000D0650" w:rsidP="000D0650">
      <w:pPr>
        <w:pStyle w:val="western"/>
        <w:ind w:left="360"/>
      </w:pPr>
      <w:r w:rsidRPr="00096A0C">
        <w:t xml:space="preserve"> </w:t>
      </w:r>
      <w:proofErr w:type="spellStart"/>
      <w:r w:rsidRPr="00096A0C">
        <w:t>Добровского</w:t>
      </w:r>
      <w:proofErr w:type="spellEnd"/>
      <w:r w:rsidRPr="00096A0C">
        <w:t xml:space="preserve"> муниципального района                                                         В.И.Андреева</w:t>
      </w:r>
    </w:p>
    <w:p w:rsidR="00BA6C17" w:rsidRDefault="00BA6C17" w:rsidP="000D0650">
      <w:pPr>
        <w:pStyle w:val="western"/>
        <w:ind w:left="360"/>
      </w:pPr>
    </w:p>
    <w:p w:rsidR="00BA6C17" w:rsidRDefault="00BA6C17" w:rsidP="000D0650">
      <w:pPr>
        <w:pStyle w:val="western"/>
        <w:ind w:left="360"/>
      </w:pPr>
    </w:p>
    <w:p w:rsidR="00BA6C17" w:rsidRPr="00096A0C" w:rsidRDefault="00BA6C17" w:rsidP="000D0650">
      <w:pPr>
        <w:pStyle w:val="western"/>
        <w:ind w:left="360"/>
      </w:pPr>
    </w:p>
    <w:p w:rsidR="000D0650" w:rsidRDefault="000D0650" w:rsidP="000D0650">
      <w:pPr>
        <w:pStyle w:val="a3"/>
        <w:tabs>
          <w:tab w:val="left" w:pos="0"/>
        </w:tabs>
        <w:ind w:left="6663"/>
        <w:rPr>
          <w:rFonts w:ascii="Times New Roman" w:hAnsi="Times New Roman"/>
          <w:sz w:val="32"/>
          <w:szCs w:val="32"/>
        </w:rPr>
      </w:pPr>
    </w:p>
    <w:p w:rsidR="000D0650" w:rsidRDefault="000D0650" w:rsidP="000D0650">
      <w:pPr>
        <w:pStyle w:val="a3"/>
        <w:tabs>
          <w:tab w:val="left" w:pos="0"/>
        </w:tabs>
        <w:ind w:left="6663"/>
        <w:rPr>
          <w:rFonts w:ascii="Times New Roman" w:hAnsi="Times New Roman"/>
          <w:sz w:val="32"/>
          <w:szCs w:val="32"/>
        </w:rPr>
      </w:pPr>
    </w:p>
    <w:p w:rsidR="000D0650" w:rsidRDefault="000D0650" w:rsidP="000D0650">
      <w:pPr>
        <w:pStyle w:val="a3"/>
        <w:tabs>
          <w:tab w:val="left" w:pos="0"/>
        </w:tabs>
        <w:ind w:left="6663"/>
        <w:rPr>
          <w:rFonts w:ascii="Times New Roman" w:hAnsi="Times New Roman"/>
          <w:sz w:val="32"/>
          <w:szCs w:val="32"/>
        </w:rPr>
      </w:pPr>
    </w:p>
    <w:p w:rsidR="000D0650" w:rsidRDefault="000D0650" w:rsidP="000D0650">
      <w:pPr>
        <w:pStyle w:val="a3"/>
        <w:tabs>
          <w:tab w:val="left" w:pos="0"/>
        </w:tabs>
        <w:ind w:left="6663"/>
        <w:rPr>
          <w:rFonts w:ascii="Times New Roman" w:hAnsi="Times New Roman"/>
          <w:sz w:val="32"/>
          <w:szCs w:val="32"/>
        </w:rPr>
      </w:pPr>
    </w:p>
    <w:p w:rsidR="000D0650" w:rsidRDefault="000D0650" w:rsidP="000D0650">
      <w:pPr>
        <w:pStyle w:val="a3"/>
        <w:tabs>
          <w:tab w:val="left" w:pos="0"/>
        </w:tabs>
        <w:ind w:left="6663"/>
        <w:rPr>
          <w:rFonts w:ascii="Times New Roman" w:hAnsi="Times New Roman"/>
          <w:sz w:val="32"/>
          <w:szCs w:val="32"/>
        </w:rPr>
      </w:pPr>
    </w:p>
    <w:p w:rsidR="001E7CE0" w:rsidRPr="00982320" w:rsidRDefault="001E7CE0" w:rsidP="00195433">
      <w:pPr>
        <w:ind w:left="4860"/>
        <w:jc w:val="right"/>
        <w:rPr>
          <w:rFonts w:ascii="Times New Roman" w:hAnsi="Times New Roman"/>
          <w:sz w:val="32"/>
          <w:szCs w:val="32"/>
        </w:rPr>
      </w:pPr>
    </w:p>
    <w:p w:rsidR="001E7CE0" w:rsidRPr="00982320" w:rsidRDefault="001E7CE0" w:rsidP="00195433">
      <w:pPr>
        <w:pStyle w:val="L21"/>
        <w:spacing w:before="0" w:after="0"/>
        <w:jc w:val="center"/>
        <w:rPr>
          <w:sz w:val="32"/>
          <w:szCs w:val="32"/>
        </w:rPr>
      </w:pPr>
      <w:r w:rsidRPr="00982320">
        <w:rPr>
          <w:sz w:val="32"/>
          <w:szCs w:val="32"/>
        </w:rPr>
        <w:t>ПРОГРАММА</w:t>
      </w:r>
    </w:p>
    <w:p w:rsidR="001E7CE0" w:rsidRDefault="001E7CE0" w:rsidP="00195433">
      <w:pPr>
        <w:pStyle w:val="L21"/>
        <w:spacing w:before="0" w:after="0"/>
        <w:jc w:val="center"/>
        <w:rPr>
          <w:sz w:val="32"/>
          <w:szCs w:val="32"/>
        </w:rPr>
      </w:pPr>
      <w:r w:rsidRPr="00982320">
        <w:rPr>
          <w:b w:val="0"/>
          <w:sz w:val="32"/>
          <w:szCs w:val="32"/>
        </w:rPr>
        <w:t xml:space="preserve"> </w:t>
      </w:r>
      <w:r w:rsidRPr="00982320">
        <w:rPr>
          <w:sz w:val="32"/>
          <w:szCs w:val="32"/>
        </w:rPr>
        <w:t xml:space="preserve">комплексного развития системы коммунальной инфраструктуры сельского поселения </w:t>
      </w:r>
    </w:p>
    <w:p w:rsidR="001E7CE0" w:rsidRPr="00982320" w:rsidRDefault="001E7CE0" w:rsidP="00195433">
      <w:pPr>
        <w:pStyle w:val="L21"/>
        <w:spacing w:before="0" w:after="0"/>
        <w:jc w:val="center"/>
        <w:rPr>
          <w:sz w:val="32"/>
          <w:szCs w:val="32"/>
        </w:rPr>
      </w:pPr>
      <w:r w:rsidRPr="00982320">
        <w:rPr>
          <w:sz w:val="32"/>
          <w:szCs w:val="32"/>
        </w:rPr>
        <w:t xml:space="preserve">Кореневщинский сельсовет </w:t>
      </w:r>
    </w:p>
    <w:p w:rsidR="001E7CE0" w:rsidRPr="00982320" w:rsidRDefault="001E7CE0" w:rsidP="00195433">
      <w:pPr>
        <w:pStyle w:val="L21"/>
        <w:spacing w:before="0" w:after="0"/>
        <w:jc w:val="center"/>
        <w:rPr>
          <w:b w:val="0"/>
          <w:sz w:val="32"/>
          <w:szCs w:val="32"/>
        </w:rPr>
      </w:pPr>
      <w:proofErr w:type="spellStart"/>
      <w:r w:rsidRPr="00982320">
        <w:rPr>
          <w:sz w:val="32"/>
          <w:szCs w:val="32"/>
        </w:rPr>
        <w:t>Добровского</w:t>
      </w:r>
      <w:proofErr w:type="spellEnd"/>
      <w:r w:rsidRPr="00982320">
        <w:rPr>
          <w:sz w:val="32"/>
          <w:szCs w:val="32"/>
        </w:rPr>
        <w:t xml:space="preserve">  муниципального района Липецкой области Российской Федерации на 2017-2027 годы</w:t>
      </w:r>
    </w:p>
    <w:p w:rsidR="001E7CE0" w:rsidRPr="00982320" w:rsidRDefault="001E7CE0" w:rsidP="00195433">
      <w:pPr>
        <w:ind w:firstLine="720"/>
        <w:jc w:val="both"/>
        <w:rPr>
          <w:rFonts w:ascii="Times New Roman" w:hAnsi="Times New Roman"/>
          <w:i/>
          <w:sz w:val="32"/>
          <w:szCs w:val="32"/>
        </w:rPr>
      </w:pPr>
    </w:p>
    <w:p w:rsidR="001E7CE0" w:rsidRPr="00982320" w:rsidRDefault="001E7CE0" w:rsidP="00195433">
      <w:pPr>
        <w:pStyle w:val="AAA0"/>
        <w:jc w:val="center"/>
        <w:rPr>
          <w:b/>
          <w:sz w:val="32"/>
          <w:szCs w:val="32"/>
        </w:rPr>
      </w:pPr>
      <w:r w:rsidRPr="00982320">
        <w:rPr>
          <w:b/>
          <w:sz w:val="32"/>
          <w:szCs w:val="32"/>
        </w:rPr>
        <w:t>Паспорт Программы</w:t>
      </w:r>
    </w:p>
    <w:tbl>
      <w:tblPr>
        <w:tblW w:w="100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8"/>
        <w:gridCol w:w="7667"/>
      </w:tblGrid>
      <w:tr w:rsidR="001E7CE0" w:rsidRPr="00190B57" w:rsidTr="00195433">
        <w:trPr>
          <w:trHeight w:val="711"/>
        </w:trPr>
        <w:tc>
          <w:tcPr>
            <w:tcW w:w="2340" w:type="dxa"/>
            <w:vAlign w:val="center"/>
          </w:tcPr>
          <w:p w:rsidR="001E7CE0" w:rsidRPr="00190B57" w:rsidRDefault="001E7CE0">
            <w:pPr>
              <w:pStyle w:val="B"/>
              <w:jc w:val="left"/>
              <w:rPr>
                <w:b w:val="0"/>
                <w:sz w:val="32"/>
                <w:szCs w:val="32"/>
              </w:rPr>
            </w:pPr>
            <w:r w:rsidRPr="00190B57">
              <w:rPr>
                <w:b w:val="0"/>
                <w:sz w:val="32"/>
                <w:szCs w:val="32"/>
              </w:rPr>
              <w:t>Наименование Программы</w:t>
            </w:r>
          </w:p>
        </w:tc>
        <w:tc>
          <w:tcPr>
            <w:tcW w:w="7672" w:type="dxa"/>
          </w:tcPr>
          <w:p w:rsidR="001E7CE0" w:rsidRPr="00190B57" w:rsidRDefault="001E7CE0">
            <w:pPr>
              <w:pStyle w:val="AAA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 xml:space="preserve">Программа комплексного развития системы коммунальной инфраструктуры сельского поселения Кореневщинский сельсовет </w:t>
            </w:r>
            <w:proofErr w:type="spellStart"/>
            <w:r w:rsidRPr="00190B57">
              <w:rPr>
                <w:sz w:val="32"/>
                <w:szCs w:val="32"/>
              </w:rPr>
              <w:t>Добровского</w:t>
            </w:r>
            <w:proofErr w:type="spellEnd"/>
            <w:r w:rsidRPr="00190B57">
              <w:rPr>
                <w:sz w:val="32"/>
                <w:szCs w:val="32"/>
              </w:rPr>
              <w:t xml:space="preserve"> муниципального района Липецкой области Российской Федерации на 2017-2027 годы</w:t>
            </w:r>
          </w:p>
        </w:tc>
      </w:tr>
      <w:tr w:rsidR="001E7CE0" w:rsidRPr="00190B57" w:rsidTr="00195433">
        <w:tc>
          <w:tcPr>
            <w:tcW w:w="2340" w:type="dxa"/>
            <w:vAlign w:val="center"/>
          </w:tcPr>
          <w:p w:rsidR="001E7CE0" w:rsidRPr="00190B57" w:rsidRDefault="001E7CE0">
            <w:pPr>
              <w:pStyle w:val="B"/>
              <w:jc w:val="left"/>
              <w:rPr>
                <w:b w:val="0"/>
                <w:sz w:val="32"/>
                <w:szCs w:val="32"/>
              </w:rPr>
            </w:pPr>
            <w:r w:rsidRPr="00190B57">
              <w:rPr>
                <w:b w:val="0"/>
                <w:sz w:val="32"/>
                <w:szCs w:val="32"/>
              </w:rPr>
              <w:t>Основания для разработки Программы</w:t>
            </w:r>
          </w:p>
        </w:tc>
        <w:tc>
          <w:tcPr>
            <w:tcW w:w="7672" w:type="dxa"/>
          </w:tcPr>
          <w:p w:rsidR="001E7CE0" w:rsidRPr="00190B57" w:rsidRDefault="001E7CE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90B57">
              <w:rPr>
                <w:rFonts w:ascii="Times New Roman" w:hAnsi="Times New Roman"/>
                <w:sz w:val="32"/>
                <w:szCs w:val="32"/>
              </w:rPr>
              <w:t>Федеральный закон от 06.10.2003 № 131-ФЗ «Об общих принципах организации местного самоуправления в Российской Федерации», Федеральный закон от 30.12.2004 № 210-ФЗ «Об основах регулирования тарифов организаций коммунального комплекса», Устав сельского поселения Кореневщинский сельсовет</w:t>
            </w:r>
          </w:p>
        </w:tc>
      </w:tr>
      <w:tr w:rsidR="001E7CE0" w:rsidRPr="00190B57" w:rsidTr="00195433">
        <w:tc>
          <w:tcPr>
            <w:tcW w:w="2340" w:type="dxa"/>
            <w:vAlign w:val="center"/>
          </w:tcPr>
          <w:p w:rsidR="001E7CE0" w:rsidRPr="00190B57" w:rsidRDefault="001E7CE0">
            <w:pPr>
              <w:pStyle w:val="B"/>
              <w:jc w:val="left"/>
              <w:rPr>
                <w:b w:val="0"/>
                <w:sz w:val="32"/>
                <w:szCs w:val="32"/>
              </w:rPr>
            </w:pPr>
            <w:r w:rsidRPr="00190B57">
              <w:rPr>
                <w:b w:val="0"/>
                <w:sz w:val="32"/>
                <w:szCs w:val="32"/>
              </w:rPr>
              <w:t>Заказчик Программы</w:t>
            </w:r>
          </w:p>
        </w:tc>
        <w:tc>
          <w:tcPr>
            <w:tcW w:w="7672" w:type="dxa"/>
          </w:tcPr>
          <w:p w:rsidR="001E7CE0" w:rsidRPr="00190B57" w:rsidRDefault="001E7CE0">
            <w:pPr>
              <w:pStyle w:val="AAA0"/>
              <w:rPr>
                <w:color w:val="000000"/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 xml:space="preserve">Администрация сельского поселения Кореневщинский сельсовет </w:t>
            </w:r>
            <w:proofErr w:type="spellStart"/>
            <w:r w:rsidRPr="00190B57">
              <w:rPr>
                <w:sz w:val="32"/>
                <w:szCs w:val="32"/>
              </w:rPr>
              <w:t>Добровского</w:t>
            </w:r>
            <w:proofErr w:type="spellEnd"/>
            <w:r w:rsidRPr="00190B57">
              <w:rPr>
                <w:sz w:val="32"/>
                <w:szCs w:val="32"/>
              </w:rPr>
              <w:t xml:space="preserve"> муниципального района Липецкой области Российской Федерации</w:t>
            </w:r>
          </w:p>
        </w:tc>
      </w:tr>
      <w:tr w:rsidR="001E7CE0" w:rsidRPr="00190B57" w:rsidTr="00195433">
        <w:tc>
          <w:tcPr>
            <w:tcW w:w="2340" w:type="dxa"/>
            <w:vAlign w:val="center"/>
          </w:tcPr>
          <w:p w:rsidR="001E7CE0" w:rsidRPr="00190B57" w:rsidRDefault="001E7CE0">
            <w:pPr>
              <w:pStyle w:val="B"/>
              <w:jc w:val="left"/>
              <w:rPr>
                <w:b w:val="0"/>
                <w:sz w:val="32"/>
                <w:szCs w:val="32"/>
              </w:rPr>
            </w:pPr>
            <w:r w:rsidRPr="00190B57">
              <w:rPr>
                <w:b w:val="0"/>
                <w:sz w:val="32"/>
                <w:szCs w:val="32"/>
              </w:rPr>
              <w:t>Разработчик Программы</w:t>
            </w:r>
          </w:p>
        </w:tc>
        <w:tc>
          <w:tcPr>
            <w:tcW w:w="7672" w:type="dxa"/>
          </w:tcPr>
          <w:p w:rsidR="001E7CE0" w:rsidRPr="00190B57" w:rsidRDefault="001E7CE0">
            <w:pPr>
              <w:pStyle w:val="AAA0"/>
              <w:rPr>
                <w:color w:val="000000"/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 xml:space="preserve">Администрация сельского поселения Кореневщинский сельсовет </w:t>
            </w:r>
            <w:proofErr w:type="spellStart"/>
            <w:r w:rsidRPr="00190B57">
              <w:rPr>
                <w:sz w:val="32"/>
                <w:szCs w:val="32"/>
              </w:rPr>
              <w:t>Добровского</w:t>
            </w:r>
            <w:proofErr w:type="spellEnd"/>
            <w:r w:rsidRPr="00190B57">
              <w:rPr>
                <w:sz w:val="32"/>
                <w:szCs w:val="32"/>
              </w:rPr>
              <w:t xml:space="preserve"> муниципального района Липецкой области Российской Федерации</w:t>
            </w:r>
          </w:p>
        </w:tc>
      </w:tr>
      <w:tr w:rsidR="001E7CE0" w:rsidRPr="00190B57" w:rsidTr="00195433">
        <w:trPr>
          <w:trHeight w:val="350"/>
        </w:trPr>
        <w:tc>
          <w:tcPr>
            <w:tcW w:w="2340" w:type="dxa"/>
            <w:vAlign w:val="center"/>
          </w:tcPr>
          <w:p w:rsidR="001E7CE0" w:rsidRPr="00190B57" w:rsidRDefault="001E7CE0">
            <w:pPr>
              <w:pStyle w:val="B"/>
              <w:jc w:val="left"/>
              <w:rPr>
                <w:b w:val="0"/>
                <w:sz w:val="32"/>
                <w:szCs w:val="32"/>
              </w:rPr>
            </w:pPr>
            <w:r w:rsidRPr="00190B57">
              <w:rPr>
                <w:b w:val="0"/>
                <w:sz w:val="32"/>
                <w:szCs w:val="32"/>
              </w:rPr>
              <w:t xml:space="preserve">Цели и задачи Программы </w:t>
            </w:r>
          </w:p>
        </w:tc>
        <w:tc>
          <w:tcPr>
            <w:tcW w:w="7672" w:type="dxa"/>
          </w:tcPr>
          <w:p w:rsidR="001E7CE0" w:rsidRPr="00190B57" w:rsidRDefault="001E7CE0">
            <w:pPr>
              <w:pStyle w:val="AAA0"/>
              <w:spacing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>Цель:</w:t>
            </w:r>
          </w:p>
          <w:p w:rsidR="001E7CE0" w:rsidRPr="00190B57" w:rsidRDefault="001E7CE0">
            <w:pPr>
              <w:pStyle w:val="AAA0"/>
              <w:spacing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 xml:space="preserve">Формирование и реализация комплекса мероприятий по развитию систем коммунальной инфраструктуры с 2017 по 2027 гг. в сельском поселении Кореневщинский сельсовет </w:t>
            </w:r>
            <w:proofErr w:type="spellStart"/>
            <w:r w:rsidRPr="00190B57">
              <w:rPr>
                <w:sz w:val="32"/>
                <w:szCs w:val="32"/>
              </w:rPr>
              <w:t>Добровского</w:t>
            </w:r>
            <w:proofErr w:type="spellEnd"/>
            <w:r w:rsidRPr="00190B57">
              <w:rPr>
                <w:sz w:val="32"/>
                <w:szCs w:val="32"/>
              </w:rPr>
              <w:t xml:space="preserve"> муниципального района.</w:t>
            </w:r>
          </w:p>
          <w:p w:rsidR="001E7CE0" w:rsidRPr="00190B57" w:rsidRDefault="001E7CE0">
            <w:pPr>
              <w:pStyle w:val="AAA0"/>
              <w:spacing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>Для достижения цели предполагается решение следующих задач:</w:t>
            </w:r>
          </w:p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lastRenderedPageBreak/>
              <w:t>- анализ текущей ситуации систем коммунальной инфраструктуры;</w:t>
            </w:r>
          </w:p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 xml:space="preserve">- выявление комплекса мероприятий по развитию систем коммунальной инфраструктуры на 2017-2027 гг. сельского поселения Кореневщинский сельсовет </w:t>
            </w:r>
            <w:proofErr w:type="spellStart"/>
            <w:r w:rsidRPr="00190B57">
              <w:rPr>
                <w:sz w:val="32"/>
                <w:szCs w:val="32"/>
              </w:rPr>
              <w:t>Добровского</w:t>
            </w:r>
            <w:proofErr w:type="spellEnd"/>
            <w:r w:rsidRPr="00190B57">
              <w:rPr>
                <w:sz w:val="32"/>
                <w:szCs w:val="32"/>
              </w:rPr>
              <w:t xml:space="preserve"> муниципального района;</w:t>
            </w:r>
          </w:p>
          <w:p w:rsidR="001E7CE0" w:rsidRPr="00190B57" w:rsidRDefault="001E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190B57">
              <w:rPr>
                <w:rFonts w:ascii="Times New Roman" w:hAnsi="Times New Roman"/>
                <w:sz w:val="32"/>
                <w:szCs w:val="32"/>
              </w:rPr>
              <w:t xml:space="preserve">- инженерно-техническая оптимизация коммунальных систем;  </w:t>
            </w:r>
          </w:p>
          <w:p w:rsidR="001E7CE0" w:rsidRPr="00190B57" w:rsidRDefault="001E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190B57">
              <w:rPr>
                <w:rFonts w:ascii="Times New Roman" w:hAnsi="Times New Roman"/>
                <w:sz w:val="32"/>
                <w:szCs w:val="32"/>
              </w:rPr>
              <w:t>- перспективное планирование развития коммунальных систем;</w:t>
            </w:r>
          </w:p>
          <w:p w:rsidR="001E7CE0" w:rsidRPr="00190B57" w:rsidRDefault="001E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190B57">
              <w:rPr>
                <w:rFonts w:ascii="Times New Roman" w:hAnsi="Times New Roman"/>
                <w:sz w:val="32"/>
                <w:szCs w:val="32"/>
              </w:rPr>
              <w:t xml:space="preserve">- повышение надежности коммунальных систем и качества предоставления коммунальных услуг; </w:t>
            </w:r>
          </w:p>
          <w:p w:rsidR="001E7CE0" w:rsidRPr="00190B57" w:rsidRDefault="001E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190B57">
              <w:rPr>
                <w:rFonts w:ascii="Times New Roman" w:hAnsi="Times New Roman"/>
                <w:sz w:val="32"/>
                <w:szCs w:val="32"/>
              </w:rPr>
              <w:t xml:space="preserve">- модернизация коммунальной инфраструктуры;               </w:t>
            </w:r>
          </w:p>
          <w:p w:rsidR="001E7CE0" w:rsidRPr="00190B57" w:rsidRDefault="001E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190B57">
              <w:rPr>
                <w:rFonts w:ascii="Times New Roman" w:hAnsi="Times New Roman"/>
                <w:sz w:val="32"/>
                <w:szCs w:val="32"/>
              </w:rPr>
              <w:t xml:space="preserve">- замена изношенных фондов;                               </w:t>
            </w:r>
          </w:p>
          <w:p w:rsidR="001E7CE0" w:rsidRPr="00190B57" w:rsidRDefault="001E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190B57">
              <w:rPr>
                <w:rFonts w:ascii="Times New Roman" w:hAnsi="Times New Roman"/>
                <w:sz w:val="32"/>
                <w:szCs w:val="32"/>
              </w:rPr>
              <w:t xml:space="preserve">- совершенствование механизмов развития энергосбережения  и повышения </w:t>
            </w:r>
            <w:proofErr w:type="spellStart"/>
            <w:r w:rsidRPr="00190B57">
              <w:rPr>
                <w:rFonts w:ascii="Times New Roman" w:hAnsi="Times New Roman"/>
                <w:sz w:val="32"/>
                <w:szCs w:val="32"/>
              </w:rPr>
              <w:t>энергоэффективности</w:t>
            </w:r>
            <w:proofErr w:type="spellEnd"/>
            <w:r w:rsidRPr="00190B57">
              <w:rPr>
                <w:rFonts w:ascii="Times New Roman" w:hAnsi="Times New Roman"/>
                <w:sz w:val="32"/>
                <w:szCs w:val="32"/>
              </w:rPr>
              <w:t xml:space="preserve"> коммунальной инфраструктуры;         </w:t>
            </w:r>
          </w:p>
          <w:p w:rsidR="001E7CE0" w:rsidRPr="00190B57" w:rsidRDefault="001E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190B57">
              <w:rPr>
                <w:rFonts w:ascii="Times New Roman" w:hAnsi="Times New Roman"/>
                <w:sz w:val="32"/>
                <w:szCs w:val="32"/>
              </w:rPr>
              <w:t xml:space="preserve">- повышение инвестиционной привлекательности коммунальной инфраструктуры;                                           </w:t>
            </w:r>
          </w:p>
          <w:p w:rsidR="001E7CE0" w:rsidRPr="00190B57" w:rsidRDefault="001E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190B57">
              <w:rPr>
                <w:rFonts w:ascii="Times New Roman" w:hAnsi="Times New Roman"/>
                <w:sz w:val="32"/>
                <w:szCs w:val="32"/>
              </w:rPr>
      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      </w:r>
          </w:p>
        </w:tc>
      </w:tr>
      <w:tr w:rsidR="001E7CE0" w:rsidRPr="00190B57" w:rsidTr="00195433">
        <w:trPr>
          <w:trHeight w:val="754"/>
        </w:trPr>
        <w:tc>
          <w:tcPr>
            <w:tcW w:w="2340" w:type="dxa"/>
            <w:vAlign w:val="center"/>
          </w:tcPr>
          <w:p w:rsidR="001E7CE0" w:rsidRPr="00190B57" w:rsidRDefault="001E7CE0">
            <w:pPr>
              <w:pStyle w:val="B"/>
              <w:jc w:val="left"/>
              <w:rPr>
                <w:b w:val="0"/>
                <w:sz w:val="32"/>
                <w:szCs w:val="32"/>
              </w:rPr>
            </w:pPr>
            <w:r w:rsidRPr="00190B57">
              <w:rPr>
                <w:b w:val="0"/>
                <w:sz w:val="32"/>
                <w:szCs w:val="32"/>
              </w:rPr>
              <w:lastRenderedPageBreak/>
              <w:t>Сроки и этапы реализации Программы</w:t>
            </w:r>
          </w:p>
        </w:tc>
        <w:tc>
          <w:tcPr>
            <w:tcW w:w="7672" w:type="dxa"/>
          </w:tcPr>
          <w:p w:rsidR="001E7CE0" w:rsidRPr="00190B57" w:rsidRDefault="001E7CE0">
            <w:pPr>
              <w:pStyle w:val="AAA0"/>
              <w:spacing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>Срок реализации Программы:</w:t>
            </w:r>
          </w:p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 xml:space="preserve">- начало –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90B57">
                <w:rPr>
                  <w:sz w:val="32"/>
                  <w:szCs w:val="32"/>
                </w:rPr>
                <w:t>2017 г</w:t>
              </w:r>
            </w:smartTag>
            <w:r w:rsidRPr="00190B57">
              <w:rPr>
                <w:sz w:val="32"/>
                <w:szCs w:val="32"/>
              </w:rPr>
              <w:t>.</w:t>
            </w:r>
          </w:p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 xml:space="preserve">- окончание –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190B57">
                <w:rPr>
                  <w:sz w:val="32"/>
                  <w:szCs w:val="32"/>
                </w:rPr>
                <w:t>2027 г</w:t>
              </w:r>
            </w:smartTag>
            <w:r w:rsidRPr="00190B57">
              <w:rPr>
                <w:sz w:val="32"/>
                <w:szCs w:val="32"/>
              </w:rPr>
              <w:t>.</w:t>
            </w:r>
          </w:p>
        </w:tc>
      </w:tr>
      <w:tr w:rsidR="001E7CE0" w:rsidRPr="00190B57" w:rsidTr="00195433">
        <w:trPr>
          <w:trHeight w:val="282"/>
        </w:trPr>
        <w:tc>
          <w:tcPr>
            <w:tcW w:w="2340" w:type="dxa"/>
            <w:vAlign w:val="center"/>
          </w:tcPr>
          <w:p w:rsidR="001E7CE0" w:rsidRPr="00190B57" w:rsidRDefault="001E7CE0">
            <w:pPr>
              <w:pStyle w:val="B"/>
              <w:spacing w:after="0"/>
              <w:jc w:val="left"/>
              <w:rPr>
                <w:b w:val="0"/>
                <w:sz w:val="32"/>
                <w:szCs w:val="32"/>
              </w:rPr>
            </w:pPr>
            <w:r w:rsidRPr="00190B57">
              <w:rPr>
                <w:b w:val="0"/>
                <w:sz w:val="32"/>
                <w:szCs w:val="32"/>
              </w:rPr>
              <w:t>Объем и источники финансирования</w:t>
            </w:r>
          </w:p>
          <w:p w:rsidR="001E7CE0" w:rsidRPr="00190B57" w:rsidRDefault="001E7CE0">
            <w:pPr>
              <w:pStyle w:val="AAA0"/>
              <w:spacing w:after="0"/>
              <w:jc w:val="left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>Программы</w:t>
            </w:r>
          </w:p>
        </w:tc>
        <w:tc>
          <w:tcPr>
            <w:tcW w:w="7672" w:type="dxa"/>
          </w:tcPr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color w:val="FF0000"/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>Общий объем финансирования Программы составляет 770,0 тыс</w:t>
            </w:r>
            <w:r w:rsidRPr="00190B57">
              <w:rPr>
                <w:color w:val="0000FF"/>
                <w:sz w:val="32"/>
                <w:szCs w:val="32"/>
              </w:rPr>
              <w:t>.</w:t>
            </w:r>
            <w:r w:rsidRPr="00190B57">
              <w:rPr>
                <w:sz w:val="32"/>
                <w:szCs w:val="32"/>
              </w:rPr>
              <w:t>руб.</w:t>
            </w:r>
          </w:p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>Программа предполагает следующий источник финансирования:</w:t>
            </w:r>
          </w:p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 xml:space="preserve">- Собственные средства предприятий организаций </w:t>
            </w:r>
            <w:r w:rsidRPr="00190B57">
              <w:rPr>
                <w:sz w:val="32"/>
                <w:szCs w:val="32"/>
              </w:rPr>
              <w:lastRenderedPageBreak/>
              <w:t>коммунального комплекса.</w:t>
            </w:r>
          </w:p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 xml:space="preserve">- Инвестиционная составляющая тарифов организаций коммунального комплекса. </w:t>
            </w:r>
          </w:p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>- Средства бюджетов различных уровней.</w:t>
            </w:r>
          </w:p>
        </w:tc>
      </w:tr>
      <w:tr w:rsidR="001E7CE0" w:rsidRPr="00190B57" w:rsidTr="00195433">
        <w:trPr>
          <w:trHeight w:val="900"/>
        </w:trPr>
        <w:tc>
          <w:tcPr>
            <w:tcW w:w="2340" w:type="dxa"/>
            <w:vAlign w:val="center"/>
          </w:tcPr>
          <w:p w:rsidR="001E7CE0" w:rsidRPr="00190B57" w:rsidRDefault="001E7CE0">
            <w:pPr>
              <w:pStyle w:val="B"/>
              <w:spacing w:after="0"/>
              <w:jc w:val="left"/>
              <w:rPr>
                <w:b w:val="0"/>
                <w:sz w:val="32"/>
                <w:szCs w:val="32"/>
              </w:rPr>
            </w:pPr>
            <w:r w:rsidRPr="00190B57">
              <w:rPr>
                <w:b w:val="0"/>
                <w:sz w:val="32"/>
                <w:szCs w:val="32"/>
              </w:rPr>
              <w:lastRenderedPageBreak/>
              <w:t>Показатели социально-экономической эффективности</w:t>
            </w:r>
          </w:p>
          <w:p w:rsidR="001E7CE0" w:rsidRPr="00190B57" w:rsidRDefault="001E7CE0">
            <w:pPr>
              <w:pStyle w:val="AAA0"/>
              <w:spacing w:after="0"/>
              <w:jc w:val="left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>Программы</w:t>
            </w:r>
          </w:p>
        </w:tc>
        <w:tc>
          <w:tcPr>
            <w:tcW w:w="7672" w:type="dxa"/>
          </w:tcPr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>- Развитие систем коммунальной инфраструктуры для обеспечения потребности потребителей в коммунальных ресурсах в населённых пунктах.</w:t>
            </w:r>
          </w:p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>- Своевременное обеспечение качественными коммунальными ресурсами потребителей.</w:t>
            </w:r>
          </w:p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>- Увеличение объемов жилищного строительства.</w:t>
            </w:r>
          </w:p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>- Увеличение объема инвестиций в жилищную и коммунальную сферу района.</w:t>
            </w:r>
          </w:p>
        </w:tc>
      </w:tr>
      <w:tr w:rsidR="001E7CE0" w:rsidRPr="00190B57" w:rsidTr="00195433">
        <w:trPr>
          <w:trHeight w:val="900"/>
        </w:trPr>
        <w:tc>
          <w:tcPr>
            <w:tcW w:w="2340" w:type="dxa"/>
            <w:vAlign w:val="center"/>
          </w:tcPr>
          <w:p w:rsidR="001E7CE0" w:rsidRPr="00190B57" w:rsidRDefault="001E7CE0">
            <w:pPr>
              <w:pStyle w:val="B"/>
              <w:spacing w:after="0"/>
              <w:jc w:val="left"/>
              <w:rPr>
                <w:b w:val="0"/>
                <w:sz w:val="32"/>
                <w:szCs w:val="32"/>
              </w:rPr>
            </w:pPr>
            <w:r w:rsidRPr="00190B57">
              <w:rPr>
                <w:b w:val="0"/>
                <w:sz w:val="32"/>
                <w:szCs w:val="32"/>
              </w:rPr>
              <w:t>Исполнители программы</w:t>
            </w:r>
          </w:p>
        </w:tc>
        <w:tc>
          <w:tcPr>
            <w:tcW w:w="7672" w:type="dxa"/>
          </w:tcPr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bCs/>
                <w:sz w:val="32"/>
                <w:szCs w:val="32"/>
              </w:rPr>
              <w:t xml:space="preserve">Предприятия и организации коммунального хозяйства всех форм собственности, осуществляющие деятельность по предоставлению коммунальных услуг на территории </w:t>
            </w:r>
            <w:r w:rsidRPr="00190B57">
              <w:rPr>
                <w:sz w:val="32"/>
                <w:szCs w:val="32"/>
              </w:rPr>
              <w:t xml:space="preserve">сельского поселения Кореневщинский сельсовет </w:t>
            </w:r>
            <w:proofErr w:type="spellStart"/>
            <w:r w:rsidRPr="00190B57">
              <w:rPr>
                <w:sz w:val="32"/>
                <w:szCs w:val="32"/>
              </w:rPr>
              <w:t>Добровского</w:t>
            </w:r>
            <w:proofErr w:type="spellEnd"/>
            <w:r w:rsidRPr="00190B57">
              <w:rPr>
                <w:sz w:val="32"/>
                <w:szCs w:val="32"/>
              </w:rPr>
              <w:t xml:space="preserve"> муниципального района</w:t>
            </w:r>
          </w:p>
        </w:tc>
      </w:tr>
      <w:tr w:rsidR="001E7CE0" w:rsidRPr="00190B57" w:rsidTr="00195433">
        <w:trPr>
          <w:trHeight w:val="900"/>
        </w:trPr>
        <w:tc>
          <w:tcPr>
            <w:tcW w:w="2340" w:type="dxa"/>
            <w:vAlign w:val="center"/>
          </w:tcPr>
          <w:p w:rsidR="001E7CE0" w:rsidRPr="00190B57" w:rsidRDefault="001E7CE0">
            <w:pPr>
              <w:pStyle w:val="B"/>
              <w:spacing w:after="0"/>
              <w:jc w:val="left"/>
              <w:rPr>
                <w:b w:val="0"/>
                <w:sz w:val="32"/>
                <w:szCs w:val="32"/>
              </w:rPr>
            </w:pPr>
            <w:r w:rsidRPr="00190B57">
              <w:rPr>
                <w:b w:val="0"/>
                <w:sz w:val="32"/>
                <w:szCs w:val="32"/>
              </w:rPr>
              <w:t>Контроль за реализацией Программы</w:t>
            </w:r>
          </w:p>
        </w:tc>
        <w:tc>
          <w:tcPr>
            <w:tcW w:w="7672" w:type="dxa"/>
          </w:tcPr>
          <w:p w:rsidR="001E7CE0" w:rsidRPr="00190B57" w:rsidRDefault="001E7CE0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32"/>
                <w:szCs w:val="32"/>
              </w:rPr>
            </w:pPr>
            <w:r w:rsidRPr="00190B57">
              <w:rPr>
                <w:sz w:val="32"/>
                <w:szCs w:val="32"/>
              </w:rPr>
              <w:t xml:space="preserve">Контроль за реализацией программы осуществляется администрацией сельского поселения Кореневщинский сельсовет </w:t>
            </w:r>
            <w:proofErr w:type="spellStart"/>
            <w:r w:rsidRPr="00190B57">
              <w:rPr>
                <w:sz w:val="32"/>
                <w:szCs w:val="32"/>
              </w:rPr>
              <w:t>Добровского</w:t>
            </w:r>
            <w:proofErr w:type="spellEnd"/>
            <w:r w:rsidRPr="00190B57">
              <w:rPr>
                <w:sz w:val="32"/>
                <w:szCs w:val="32"/>
              </w:rPr>
              <w:t xml:space="preserve"> муниципального района</w:t>
            </w:r>
          </w:p>
        </w:tc>
      </w:tr>
    </w:tbl>
    <w:p w:rsidR="001E7CE0" w:rsidRPr="00982320" w:rsidRDefault="001E7CE0" w:rsidP="00195433">
      <w:pPr>
        <w:pStyle w:val="AAA0"/>
        <w:rPr>
          <w:sz w:val="32"/>
          <w:szCs w:val="32"/>
        </w:rPr>
      </w:pPr>
    </w:p>
    <w:p w:rsidR="001E7CE0" w:rsidRPr="00982320" w:rsidRDefault="001E7CE0" w:rsidP="00195433">
      <w:pPr>
        <w:pStyle w:val="L20"/>
        <w:spacing w:before="120"/>
        <w:ind w:firstLine="709"/>
        <w:jc w:val="center"/>
        <w:rPr>
          <w:sz w:val="32"/>
          <w:szCs w:val="32"/>
        </w:rPr>
      </w:pPr>
      <w:bookmarkStart w:id="0" w:name="_Toc226889222"/>
      <w:bookmarkStart w:id="1" w:name="_Toc215300755"/>
      <w:r w:rsidRPr="00982320">
        <w:rPr>
          <w:sz w:val="32"/>
          <w:szCs w:val="32"/>
        </w:rPr>
        <w:t>1. ВВЕДЕНИЕ</w:t>
      </w:r>
      <w:bookmarkEnd w:id="0"/>
      <w:bookmarkEnd w:id="1"/>
    </w:p>
    <w:p w:rsidR="001E7CE0" w:rsidRPr="00982320" w:rsidRDefault="001E7CE0" w:rsidP="00195433">
      <w:pPr>
        <w:pStyle w:val="AAA0"/>
        <w:spacing w:before="120" w:after="0"/>
        <w:ind w:firstLine="709"/>
        <w:rPr>
          <w:color w:val="0000FF"/>
          <w:sz w:val="32"/>
          <w:szCs w:val="32"/>
        </w:rPr>
      </w:pPr>
      <w:r w:rsidRPr="00982320">
        <w:rPr>
          <w:sz w:val="32"/>
          <w:szCs w:val="32"/>
        </w:rPr>
        <w:t xml:space="preserve">Программа комплексного развития системы коммунальной инфраструктуры сельского поселения Кореневщинский сельсовет </w:t>
      </w:r>
      <w:proofErr w:type="spellStart"/>
      <w:r w:rsidRPr="00982320">
        <w:rPr>
          <w:sz w:val="32"/>
          <w:szCs w:val="32"/>
        </w:rPr>
        <w:t>Добровского</w:t>
      </w:r>
      <w:proofErr w:type="spellEnd"/>
      <w:r w:rsidRPr="00982320">
        <w:rPr>
          <w:sz w:val="32"/>
          <w:szCs w:val="32"/>
        </w:rPr>
        <w:t xml:space="preserve"> муниципального района Липецкой области Российской Федер</w:t>
      </w:r>
      <w:r>
        <w:rPr>
          <w:sz w:val="32"/>
          <w:szCs w:val="32"/>
        </w:rPr>
        <w:t>ации на 2017-2027</w:t>
      </w:r>
      <w:r w:rsidRPr="00982320">
        <w:rPr>
          <w:sz w:val="32"/>
          <w:szCs w:val="32"/>
        </w:rPr>
        <w:t xml:space="preserve"> годы (далее – Программа) разработана во исполнение требований Градостроительного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Федерации», Федерального закона от 30.12. 2004 № 210-ФЗ «Об основах регулирования тарифов организаций коммунального комплекса». </w:t>
      </w:r>
    </w:p>
    <w:p w:rsidR="001E7CE0" w:rsidRPr="00982320" w:rsidRDefault="001E7CE0" w:rsidP="00195433">
      <w:pPr>
        <w:pStyle w:val="AAA0"/>
        <w:spacing w:after="0"/>
        <w:ind w:firstLine="709"/>
        <w:rPr>
          <w:sz w:val="32"/>
          <w:szCs w:val="32"/>
        </w:rPr>
      </w:pPr>
      <w:r w:rsidRPr="00982320">
        <w:rPr>
          <w:sz w:val="32"/>
          <w:szCs w:val="32"/>
        </w:rPr>
        <w:t xml:space="preserve">Разработка и утверждение данной Программы необходимы для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</w:t>
      </w:r>
      <w:r w:rsidRPr="00982320">
        <w:rPr>
          <w:sz w:val="32"/>
          <w:szCs w:val="32"/>
        </w:rPr>
        <w:lastRenderedPageBreak/>
        <w:t>подключение к системам коммунальной инфраструктуры за единицу заявленной (присоединяемой) нагрузки.</w:t>
      </w:r>
    </w:p>
    <w:p w:rsidR="001E7CE0" w:rsidRPr="00982320" w:rsidRDefault="001E7CE0" w:rsidP="00195433">
      <w:pPr>
        <w:pStyle w:val="AAA0"/>
        <w:spacing w:after="0"/>
        <w:ind w:firstLine="709"/>
        <w:rPr>
          <w:sz w:val="32"/>
          <w:szCs w:val="32"/>
        </w:rPr>
      </w:pPr>
      <w:r w:rsidRPr="00982320">
        <w:rPr>
          <w:sz w:val="32"/>
          <w:szCs w:val="32"/>
        </w:rPr>
        <w:t xml:space="preserve">В Программу включены мероприятия, необходимые для получения требуемого количества воды для обеспечения потребителей. </w:t>
      </w:r>
    </w:p>
    <w:p w:rsidR="001E7CE0" w:rsidRPr="00982320" w:rsidRDefault="001E7CE0" w:rsidP="00195433">
      <w:pPr>
        <w:pStyle w:val="AAA0"/>
        <w:spacing w:after="0"/>
        <w:ind w:firstLine="709"/>
        <w:rPr>
          <w:sz w:val="32"/>
          <w:szCs w:val="32"/>
        </w:rPr>
      </w:pPr>
      <w:r w:rsidRPr="00982320">
        <w:rPr>
          <w:sz w:val="32"/>
          <w:szCs w:val="32"/>
        </w:rPr>
        <w:t>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1E7CE0" w:rsidRPr="00982320" w:rsidRDefault="001E7CE0" w:rsidP="00195433">
      <w:pPr>
        <w:pStyle w:val="AAA0"/>
        <w:spacing w:after="0"/>
        <w:ind w:firstLine="709"/>
        <w:rPr>
          <w:sz w:val="32"/>
          <w:szCs w:val="32"/>
        </w:rPr>
      </w:pPr>
      <w:r w:rsidRPr="00982320">
        <w:rPr>
          <w:sz w:val="32"/>
          <w:szCs w:val="32"/>
        </w:rPr>
        <w:t xml:space="preserve">Ключевая задача программ комплексного развития – сформировать спрос на развитие систем коммунальной инфраструктуры. </w:t>
      </w:r>
    </w:p>
    <w:p w:rsidR="001E7CE0" w:rsidRDefault="001E7CE0" w:rsidP="00195433">
      <w:pPr>
        <w:pStyle w:val="AAA0"/>
        <w:spacing w:after="0"/>
        <w:ind w:firstLine="709"/>
        <w:rPr>
          <w:sz w:val="32"/>
          <w:szCs w:val="32"/>
        </w:rPr>
      </w:pPr>
    </w:p>
    <w:p w:rsidR="001E7CE0" w:rsidRPr="00982320" w:rsidRDefault="001E7CE0" w:rsidP="00195433">
      <w:pPr>
        <w:pStyle w:val="AAA0"/>
        <w:spacing w:after="0"/>
        <w:ind w:firstLine="709"/>
        <w:rPr>
          <w:sz w:val="32"/>
          <w:szCs w:val="32"/>
        </w:rPr>
      </w:pPr>
    </w:p>
    <w:p w:rsidR="001E7CE0" w:rsidRPr="00982320" w:rsidRDefault="001E7CE0" w:rsidP="00195433">
      <w:pPr>
        <w:pStyle w:val="L20"/>
        <w:rPr>
          <w:i/>
          <w:sz w:val="32"/>
          <w:szCs w:val="32"/>
        </w:rPr>
      </w:pPr>
      <w:bookmarkStart w:id="2" w:name="_Toc226889235"/>
      <w:bookmarkStart w:id="3" w:name="_Toc215300763"/>
      <w:r w:rsidRPr="00982320">
        <w:rPr>
          <w:b w:val="0"/>
          <w:color w:val="auto"/>
          <w:sz w:val="32"/>
          <w:szCs w:val="32"/>
        </w:rPr>
        <w:t xml:space="preserve">                     </w:t>
      </w:r>
      <w:r>
        <w:rPr>
          <w:sz w:val="32"/>
          <w:szCs w:val="32"/>
        </w:rPr>
        <w:t>2</w:t>
      </w:r>
      <w:r w:rsidRPr="00982320">
        <w:rPr>
          <w:sz w:val="32"/>
          <w:szCs w:val="32"/>
        </w:rPr>
        <w:t xml:space="preserve">. ОСНОВНЫЕ ЦЕЛИ И ЗАДАЧИ </w:t>
      </w:r>
      <w:bookmarkEnd w:id="2"/>
      <w:bookmarkEnd w:id="3"/>
      <w:r w:rsidRPr="00982320">
        <w:rPr>
          <w:sz w:val="32"/>
          <w:szCs w:val="32"/>
        </w:rPr>
        <w:t>ПРОГРАММЫ</w:t>
      </w:r>
    </w:p>
    <w:p w:rsidR="001E7CE0" w:rsidRPr="00982320" w:rsidRDefault="001E7CE0" w:rsidP="00195433">
      <w:pPr>
        <w:pStyle w:val="AAA0"/>
        <w:spacing w:after="0"/>
        <w:ind w:firstLine="709"/>
        <w:rPr>
          <w:sz w:val="32"/>
          <w:szCs w:val="32"/>
        </w:rPr>
      </w:pPr>
      <w:bookmarkStart w:id="4" w:name="_Toc226889236"/>
      <w:bookmarkStart w:id="5" w:name="_Toc215300764"/>
      <w:bookmarkStart w:id="6" w:name="_Ref195081443"/>
    </w:p>
    <w:p w:rsidR="001E7CE0" w:rsidRPr="00982320" w:rsidRDefault="001E7CE0" w:rsidP="00195433">
      <w:pPr>
        <w:pStyle w:val="AAA0"/>
        <w:spacing w:after="0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982320">
        <w:rPr>
          <w:b/>
          <w:sz w:val="32"/>
          <w:szCs w:val="32"/>
        </w:rPr>
        <w:t>.1. Цель:</w:t>
      </w:r>
    </w:p>
    <w:p w:rsidR="001E7CE0" w:rsidRPr="00982320" w:rsidRDefault="001E7CE0" w:rsidP="00195433">
      <w:pPr>
        <w:pStyle w:val="AAA0"/>
        <w:spacing w:after="0"/>
        <w:ind w:firstLine="709"/>
        <w:rPr>
          <w:b/>
          <w:sz w:val="32"/>
          <w:szCs w:val="32"/>
        </w:rPr>
      </w:pPr>
      <w:r w:rsidRPr="00982320">
        <w:rPr>
          <w:sz w:val="32"/>
          <w:szCs w:val="32"/>
        </w:rPr>
        <w:t>Формирование и реализация комплекса мероприятий по развитию систем ком</w:t>
      </w:r>
      <w:r>
        <w:rPr>
          <w:sz w:val="32"/>
          <w:szCs w:val="32"/>
        </w:rPr>
        <w:t>мунальной инфраструктуры на 2017-2027</w:t>
      </w:r>
      <w:r w:rsidRPr="00982320">
        <w:rPr>
          <w:sz w:val="32"/>
          <w:szCs w:val="32"/>
        </w:rPr>
        <w:t xml:space="preserve"> годы в сельском поселении Кореневщинский сельсовет </w:t>
      </w:r>
      <w:proofErr w:type="spellStart"/>
      <w:r w:rsidRPr="00982320">
        <w:rPr>
          <w:sz w:val="32"/>
          <w:szCs w:val="32"/>
        </w:rPr>
        <w:t>Добровского</w:t>
      </w:r>
      <w:proofErr w:type="spellEnd"/>
      <w:r w:rsidRPr="00982320">
        <w:rPr>
          <w:sz w:val="32"/>
          <w:szCs w:val="32"/>
        </w:rPr>
        <w:t xml:space="preserve"> муниципального района.</w:t>
      </w:r>
    </w:p>
    <w:p w:rsidR="001E7CE0" w:rsidRPr="00982320" w:rsidRDefault="001E7CE0" w:rsidP="00195433">
      <w:pPr>
        <w:pStyle w:val="AAA0"/>
        <w:spacing w:after="0"/>
        <w:ind w:firstLine="709"/>
        <w:rPr>
          <w:sz w:val="32"/>
          <w:szCs w:val="32"/>
        </w:rPr>
      </w:pPr>
      <w:r w:rsidRPr="00982320">
        <w:rPr>
          <w:sz w:val="32"/>
          <w:szCs w:val="32"/>
        </w:rPr>
        <w:t>Для достижения цели предполагается решение следующих задач:</w:t>
      </w:r>
    </w:p>
    <w:p w:rsidR="001E7CE0" w:rsidRPr="00982320" w:rsidRDefault="001E7CE0" w:rsidP="00195433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32"/>
          <w:szCs w:val="32"/>
        </w:rPr>
      </w:pPr>
      <w:r w:rsidRPr="00982320">
        <w:rPr>
          <w:sz w:val="32"/>
          <w:szCs w:val="32"/>
        </w:rPr>
        <w:t>- анализ текущей ситуации систем коммунальной инфраструктуры;</w:t>
      </w:r>
    </w:p>
    <w:p w:rsidR="001E7CE0" w:rsidRPr="00982320" w:rsidRDefault="001E7CE0" w:rsidP="00195433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32"/>
          <w:szCs w:val="32"/>
        </w:rPr>
      </w:pPr>
      <w:r w:rsidRPr="00982320">
        <w:rPr>
          <w:sz w:val="32"/>
          <w:szCs w:val="32"/>
        </w:rPr>
        <w:t>- выявление комплекса мероприятий по развитию систем коммунальной инфраструктуры на</w:t>
      </w:r>
      <w:r>
        <w:rPr>
          <w:sz w:val="32"/>
          <w:szCs w:val="32"/>
        </w:rPr>
        <w:t xml:space="preserve"> 2017-2027</w:t>
      </w:r>
      <w:r w:rsidRPr="00982320">
        <w:rPr>
          <w:sz w:val="32"/>
          <w:szCs w:val="32"/>
        </w:rPr>
        <w:t xml:space="preserve"> годы в сельском поселении Кореневщинский сельсовет </w:t>
      </w:r>
      <w:proofErr w:type="spellStart"/>
      <w:r w:rsidRPr="00982320">
        <w:rPr>
          <w:sz w:val="32"/>
          <w:szCs w:val="32"/>
        </w:rPr>
        <w:t>Добровского</w:t>
      </w:r>
      <w:proofErr w:type="spellEnd"/>
      <w:r w:rsidRPr="00982320">
        <w:rPr>
          <w:sz w:val="32"/>
          <w:szCs w:val="32"/>
        </w:rPr>
        <w:t xml:space="preserve"> муниципального района;</w:t>
      </w:r>
    </w:p>
    <w:p w:rsidR="001E7CE0" w:rsidRPr="00982320" w:rsidRDefault="001E7CE0" w:rsidP="001954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982320">
        <w:rPr>
          <w:rFonts w:ascii="Times New Roman" w:hAnsi="Times New Roman"/>
          <w:sz w:val="32"/>
          <w:szCs w:val="32"/>
        </w:rPr>
        <w:t xml:space="preserve">- инженерно-техническая оптимизация коммунальных систем;  </w:t>
      </w:r>
    </w:p>
    <w:p w:rsidR="001E7CE0" w:rsidRPr="00982320" w:rsidRDefault="001E7CE0" w:rsidP="001954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982320">
        <w:rPr>
          <w:rFonts w:ascii="Times New Roman" w:hAnsi="Times New Roman"/>
          <w:sz w:val="32"/>
          <w:szCs w:val="32"/>
        </w:rPr>
        <w:t>- перспективное планирование развития коммунальных систем;</w:t>
      </w:r>
    </w:p>
    <w:p w:rsidR="001E7CE0" w:rsidRPr="00982320" w:rsidRDefault="001E7CE0" w:rsidP="001954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982320">
        <w:rPr>
          <w:rFonts w:ascii="Times New Roman" w:hAnsi="Times New Roman"/>
          <w:sz w:val="32"/>
          <w:szCs w:val="32"/>
        </w:rPr>
        <w:t xml:space="preserve">- повышение надежности коммунальных систем и качества предоставления коммунальных услуг; </w:t>
      </w:r>
    </w:p>
    <w:p w:rsidR="001E7CE0" w:rsidRPr="00982320" w:rsidRDefault="001E7CE0" w:rsidP="001954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982320">
        <w:rPr>
          <w:rFonts w:ascii="Times New Roman" w:hAnsi="Times New Roman"/>
          <w:sz w:val="32"/>
          <w:szCs w:val="32"/>
        </w:rPr>
        <w:t xml:space="preserve">- модернизация коммунальной инфраструктуры;               </w:t>
      </w:r>
    </w:p>
    <w:p w:rsidR="001E7CE0" w:rsidRPr="00982320" w:rsidRDefault="001E7CE0" w:rsidP="001954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982320">
        <w:rPr>
          <w:rFonts w:ascii="Times New Roman" w:hAnsi="Times New Roman"/>
          <w:sz w:val="32"/>
          <w:szCs w:val="32"/>
        </w:rPr>
        <w:lastRenderedPageBreak/>
        <w:t xml:space="preserve">- замена изношенных фондов;                               </w:t>
      </w:r>
    </w:p>
    <w:p w:rsidR="001E7CE0" w:rsidRPr="00982320" w:rsidRDefault="001E7CE0" w:rsidP="001954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982320">
        <w:rPr>
          <w:rFonts w:ascii="Times New Roman" w:hAnsi="Times New Roman"/>
          <w:sz w:val="32"/>
          <w:szCs w:val="32"/>
        </w:rPr>
        <w:t xml:space="preserve">- совершенствование механизмов развития энергосбережения и повышения </w:t>
      </w:r>
      <w:proofErr w:type="spellStart"/>
      <w:r w:rsidRPr="00982320">
        <w:rPr>
          <w:rFonts w:ascii="Times New Roman" w:hAnsi="Times New Roman"/>
          <w:sz w:val="32"/>
          <w:szCs w:val="32"/>
        </w:rPr>
        <w:t>энергоэффективности</w:t>
      </w:r>
      <w:proofErr w:type="spellEnd"/>
      <w:r w:rsidRPr="00982320">
        <w:rPr>
          <w:rFonts w:ascii="Times New Roman" w:hAnsi="Times New Roman"/>
          <w:sz w:val="32"/>
          <w:szCs w:val="32"/>
        </w:rPr>
        <w:t xml:space="preserve"> коммунальной инфраструктуры;         </w:t>
      </w:r>
    </w:p>
    <w:p w:rsidR="001E7CE0" w:rsidRPr="00982320" w:rsidRDefault="001E7CE0" w:rsidP="001954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982320">
        <w:rPr>
          <w:rFonts w:ascii="Times New Roman" w:hAnsi="Times New Roman"/>
          <w:sz w:val="32"/>
          <w:szCs w:val="32"/>
        </w:rPr>
        <w:t xml:space="preserve">- повышение инвестиционной привлекательности коммунальной инфраструктуры;                                           </w:t>
      </w:r>
    </w:p>
    <w:p w:rsidR="001E7CE0" w:rsidRPr="00982320" w:rsidRDefault="001E7CE0" w:rsidP="001954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982320">
        <w:rPr>
          <w:rFonts w:ascii="Times New Roman" w:hAnsi="Times New Roman"/>
          <w:sz w:val="32"/>
          <w:szCs w:val="32"/>
        </w:rPr>
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</w:r>
    </w:p>
    <w:p w:rsidR="001E7CE0" w:rsidRPr="00982320" w:rsidRDefault="001E7CE0" w:rsidP="00195433">
      <w:pPr>
        <w:pStyle w:val="AAA0"/>
        <w:spacing w:after="0"/>
        <w:ind w:firstLine="709"/>
        <w:rPr>
          <w:sz w:val="32"/>
          <w:szCs w:val="32"/>
        </w:rPr>
      </w:pPr>
    </w:p>
    <w:p w:rsidR="001E7CE0" w:rsidRPr="00982320" w:rsidRDefault="001E7CE0" w:rsidP="00195433">
      <w:pPr>
        <w:pStyle w:val="AAA0"/>
        <w:spacing w:after="0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982320">
        <w:rPr>
          <w:b/>
          <w:sz w:val="32"/>
          <w:szCs w:val="32"/>
        </w:rPr>
        <w:t>.2. Срок реализации Программы:</w:t>
      </w:r>
    </w:p>
    <w:p w:rsidR="001E7CE0" w:rsidRPr="00982320" w:rsidRDefault="001E7CE0" w:rsidP="00195433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b/>
          <w:sz w:val="32"/>
          <w:szCs w:val="32"/>
        </w:rPr>
      </w:pPr>
    </w:p>
    <w:p w:rsidR="001E7CE0" w:rsidRPr="00982320" w:rsidRDefault="001E7CE0" w:rsidP="00195433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- начало – </w:t>
      </w:r>
      <w:smartTag w:uri="urn:schemas-microsoft-com:office:smarttags" w:element="metricconverter">
        <w:smartTagPr>
          <w:attr w:name="ProductID" w:val="2017 г"/>
        </w:smartTagPr>
        <w:r>
          <w:rPr>
            <w:sz w:val="32"/>
            <w:szCs w:val="32"/>
          </w:rPr>
          <w:t>2017</w:t>
        </w:r>
        <w:r w:rsidRPr="00982320">
          <w:rPr>
            <w:sz w:val="32"/>
            <w:szCs w:val="32"/>
          </w:rPr>
          <w:t xml:space="preserve"> г</w:t>
        </w:r>
      </w:smartTag>
      <w:r w:rsidRPr="00982320">
        <w:rPr>
          <w:sz w:val="32"/>
          <w:szCs w:val="32"/>
        </w:rPr>
        <w:t>.</w:t>
      </w:r>
    </w:p>
    <w:p w:rsidR="001E7CE0" w:rsidRPr="00982320" w:rsidRDefault="001E7CE0" w:rsidP="00195433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- окончание – </w:t>
      </w:r>
      <w:smartTag w:uri="urn:schemas-microsoft-com:office:smarttags" w:element="metricconverter">
        <w:smartTagPr>
          <w:attr w:name="ProductID" w:val="2027 г"/>
        </w:smartTagPr>
        <w:r>
          <w:rPr>
            <w:sz w:val="32"/>
            <w:szCs w:val="32"/>
          </w:rPr>
          <w:t>2027</w:t>
        </w:r>
        <w:r w:rsidRPr="00982320">
          <w:rPr>
            <w:sz w:val="32"/>
            <w:szCs w:val="32"/>
          </w:rPr>
          <w:t xml:space="preserve"> г</w:t>
        </w:r>
      </w:smartTag>
      <w:r w:rsidRPr="00982320">
        <w:rPr>
          <w:sz w:val="32"/>
          <w:szCs w:val="32"/>
        </w:rPr>
        <w:t>.</w:t>
      </w:r>
    </w:p>
    <w:p w:rsidR="001E7CE0" w:rsidRPr="00982320" w:rsidRDefault="001E7CE0" w:rsidP="00195433">
      <w:pPr>
        <w:pStyle w:val="Lbullit"/>
        <w:numPr>
          <w:ilvl w:val="0"/>
          <w:numId w:val="0"/>
        </w:numPr>
        <w:tabs>
          <w:tab w:val="left" w:pos="708"/>
        </w:tabs>
        <w:ind w:firstLine="709"/>
        <w:rPr>
          <w:sz w:val="32"/>
          <w:szCs w:val="32"/>
        </w:rPr>
      </w:pPr>
    </w:p>
    <w:p w:rsidR="001E7CE0" w:rsidRPr="00982320" w:rsidRDefault="001E7CE0" w:rsidP="00195433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bookmarkStart w:id="7" w:name="_Toc226889262"/>
      <w:bookmarkEnd w:id="4"/>
      <w:bookmarkEnd w:id="5"/>
      <w:bookmarkEnd w:id="6"/>
      <w:r>
        <w:rPr>
          <w:rFonts w:ascii="Times New Roman" w:hAnsi="Times New Roman"/>
          <w:b/>
          <w:sz w:val="32"/>
          <w:szCs w:val="32"/>
        </w:rPr>
        <w:t>3</w:t>
      </w:r>
      <w:r w:rsidRPr="00982320">
        <w:rPr>
          <w:rFonts w:ascii="Times New Roman" w:hAnsi="Times New Roman"/>
          <w:b/>
          <w:sz w:val="32"/>
          <w:szCs w:val="32"/>
        </w:rPr>
        <w:t>. ХАРАКТЕРИСТИКА ИНЖЕНЕРНОЙ ИНФРАСТРУКТУРЫ СЕЛЬСКОГО ПОСЕЛЕНИЯ КОРЕНЕВЩИНСКИЙ СЕЛЬСОВЕТ</w:t>
      </w:r>
    </w:p>
    <w:p w:rsidR="001E7CE0" w:rsidRPr="00982320" w:rsidRDefault="001E7CE0" w:rsidP="00195433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Pr="00982320">
        <w:rPr>
          <w:rFonts w:ascii="Times New Roman" w:hAnsi="Times New Roman"/>
          <w:b/>
          <w:sz w:val="32"/>
          <w:szCs w:val="32"/>
        </w:rPr>
        <w:t>.1.Водоснабжение.</w:t>
      </w:r>
    </w:p>
    <w:p w:rsidR="001E7CE0" w:rsidRPr="00FA38A7" w:rsidRDefault="001E7CE0" w:rsidP="00FA38A7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FA38A7">
        <w:rPr>
          <w:rFonts w:ascii="Times New Roman" w:hAnsi="Times New Roman"/>
          <w:sz w:val="32"/>
          <w:szCs w:val="32"/>
        </w:rPr>
        <w:t>Схема водоснабжения сохраняется существующая, с реконструкцией  и строительством сетей и сооружений водопровода.</w:t>
      </w:r>
    </w:p>
    <w:p w:rsidR="005D51F5" w:rsidRDefault="001E7CE0" w:rsidP="00FA38A7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FA38A7">
        <w:rPr>
          <w:rFonts w:ascii="Times New Roman" w:hAnsi="Times New Roman"/>
          <w:sz w:val="32"/>
          <w:szCs w:val="32"/>
        </w:rPr>
        <w:t xml:space="preserve">Схема водоснабжения  </w:t>
      </w:r>
      <w:proofErr w:type="spellStart"/>
      <w:r w:rsidRPr="00FA38A7">
        <w:rPr>
          <w:rFonts w:ascii="Times New Roman" w:hAnsi="Times New Roman"/>
          <w:sz w:val="32"/>
          <w:szCs w:val="32"/>
        </w:rPr>
        <w:t>Коренёвщинского</w:t>
      </w:r>
      <w:proofErr w:type="spellEnd"/>
      <w:r w:rsidRPr="00FA38A7">
        <w:rPr>
          <w:rFonts w:ascii="Times New Roman" w:hAnsi="Times New Roman"/>
          <w:sz w:val="32"/>
          <w:szCs w:val="32"/>
        </w:rPr>
        <w:t xml:space="preserve">  сельского  поселения осуществляется  от  пяти водонапорных ба</w:t>
      </w:r>
      <w:r w:rsidR="00E63A6A">
        <w:rPr>
          <w:rFonts w:ascii="Times New Roman" w:hAnsi="Times New Roman"/>
          <w:sz w:val="32"/>
          <w:szCs w:val="32"/>
        </w:rPr>
        <w:t>шен. П</w:t>
      </w:r>
      <w:r w:rsidRPr="00FA38A7">
        <w:rPr>
          <w:rFonts w:ascii="Times New Roman" w:hAnsi="Times New Roman"/>
          <w:sz w:val="32"/>
          <w:szCs w:val="32"/>
        </w:rPr>
        <w:t>ри  реконструкции  скважин  необходимо    предусмотреть систему очистки питьевой воды с целью нормализации содержания железа, автоматические  устройства    для  прекращения   подачи   воды  при  их  наполнении,  а также  отремонтировать  или  выполнить  заново  ограждения  территории  скважин.</w:t>
      </w:r>
    </w:p>
    <w:p w:rsidR="001E7CE0" w:rsidRPr="00FA38A7" w:rsidRDefault="001E7CE0" w:rsidP="00FA38A7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FA38A7">
        <w:rPr>
          <w:rFonts w:ascii="Times New Roman" w:hAnsi="Times New Roman"/>
          <w:sz w:val="32"/>
          <w:szCs w:val="32"/>
        </w:rPr>
        <w:t>Водоснабжение площадок нового строительства осуществляется прокладкой новых водопроводных сетей   от  соответствующих водопроводов.</w:t>
      </w:r>
    </w:p>
    <w:p w:rsidR="001E7CE0" w:rsidRPr="00FA38A7" w:rsidRDefault="001E7CE0" w:rsidP="00FA38A7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FA38A7">
        <w:rPr>
          <w:rFonts w:ascii="Times New Roman" w:hAnsi="Times New Roman"/>
          <w:sz w:val="32"/>
          <w:szCs w:val="32"/>
        </w:rPr>
        <w:lastRenderedPageBreak/>
        <w:t xml:space="preserve">На  территории  </w:t>
      </w:r>
      <w:proofErr w:type="spellStart"/>
      <w:r w:rsidRPr="00FA38A7">
        <w:rPr>
          <w:rFonts w:ascii="Times New Roman" w:hAnsi="Times New Roman"/>
          <w:sz w:val="32"/>
          <w:szCs w:val="32"/>
        </w:rPr>
        <w:t>Коренёвщинского</w:t>
      </w:r>
      <w:proofErr w:type="spellEnd"/>
      <w:r w:rsidRPr="00FA38A7">
        <w:rPr>
          <w:rFonts w:ascii="Times New Roman" w:hAnsi="Times New Roman"/>
          <w:sz w:val="32"/>
          <w:szCs w:val="32"/>
        </w:rPr>
        <w:t xml:space="preserve">  сельского  поселения  планируется  строительство  4  этапа  1 очереди  водовода  Новоселье - </w:t>
      </w:r>
      <w:proofErr w:type="spellStart"/>
      <w:r w:rsidRPr="00FA38A7">
        <w:rPr>
          <w:rFonts w:ascii="Times New Roman" w:hAnsi="Times New Roman"/>
          <w:sz w:val="32"/>
          <w:szCs w:val="32"/>
        </w:rPr>
        <w:t>Капитанщино</w:t>
      </w:r>
      <w:proofErr w:type="spellEnd"/>
      <w:r w:rsidRPr="00FA38A7">
        <w:rPr>
          <w:rFonts w:ascii="Times New Roman" w:hAnsi="Times New Roman"/>
          <w:sz w:val="32"/>
          <w:szCs w:val="32"/>
        </w:rPr>
        <w:t xml:space="preserve">  до  строящихся  жилых  посёлков  на  300  и  500  домов  в  селе  </w:t>
      </w:r>
      <w:proofErr w:type="spellStart"/>
      <w:r w:rsidRPr="00FA38A7">
        <w:rPr>
          <w:rFonts w:ascii="Times New Roman" w:hAnsi="Times New Roman"/>
          <w:sz w:val="32"/>
          <w:szCs w:val="32"/>
        </w:rPr>
        <w:t>Капитанщино</w:t>
      </w:r>
      <w:proofErr w:type="spellEnd"/>
      <w:r w:rsidRPr="00FA38A7">
        <w:rPr>
          <w:rFonts w:ascii="Times New Roman" w:hAnsi="Times New Roman"/>
          <w:sz w:val="32"/>
          <w:szCs w:val="32"/>
        </w:rPr>
        <w:t xml:space="preserve">. Протяжённость  участка  водовода – </w:t>
      </w:r>
      <w:smartTag w:uri="urn:schemas-microsoft-com:office:smarttags" w:element="metricconverter">
        <w:smartTagPr>
          <w:attr w:name="ProductID" w:val="12 км"/>
        </w:smartTagPr>
        <w:r w:rsidRPr="00FA38A7">
          <w:rPr>
            <w:rFonts w:ascii="Times New Roman" w:hAnsi="Times New Roman"/>
            <w:sz w:val="32"/>
            <w:szCs w:val="32"/>
          </w:rPr>
          <w:t>12 км</w:t>
        </w:r>
      </w:smartTag>
      <w:r w:rsidRPr="00FA38A7">
        <w:rPr>
          <w:rFonts w:ascii="Times New Roman" w:hAnsi="Times New Roman"/>
          <w:sz w:val="32"/>
          <w:szCs w:val="32"/>
        </w:rPr>
        <w:t>.</w:t>
      </w:r>
    </w:p>
    <w:p w:rsidR="001E7CE0" w:rsidRPr="00FA38A7" w:rsidRDefault="001E7CE0" w:rsidP="00FA38A7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FA38A7">
        <w:rPr>
          <w:rFonts w:ascii="Times New Roman" w:hAnsi="Times New Roman"/>
          <w:sz w:val="32"/>
          <w:szCs w:val="32"/>
        </w:rPr>
        <w:t xml:space="preserve">Также  предусматривается  строительство  двух  насосных  станций  в  селе  </w:t>
      </w:r>
      <w:proofErr w:type="spellStart"/>
      <w:r w:rsidRPr="00FA38A7">
        <w:rPr>
          <w:rFonts w:ascii="Times New Roman" w:hAnsi="Times New Roman"/>
          <w:sz w:val="32"/>
          <w:szCs w:val="32"/>
        </w:rPr>
        <w:t>Капитанщино</w:t>
      </w:r>
      <w:proofErr w:type="spellEnd"/>
      <w:r w:rsidRPr="00FA38A7">
        <w:rPr>
          <w:rFonts w:ascii="Times New Roman" w:hAnsi="Times New Roman"/>
          <w:sz w:val="32"/>
          <w:szCs w:val="32"/>
        </w:rPr>
        <w:t xml:space="preserve">  и  одной  водозаборной  башни  в  селе  Горицы. </w:t>
      </w:r>
    </w:p>
    <w:p w:rsidR="001E7CE0" w:rsidRPr="00FA38A7" w:rsidRDefault="001E7CE0" w:rsidP="00FA38A7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FA38A7">
        <w:rPr>
          <w:rFonts w:ascii="Times New Roman" w:hAnsi="Times New Roman"/>
          <w:sz w:val="32"/>
          <w:szCs w:val="32"/>
        </w:rPr>
        <w:t>Существующую сеть водопровода заменить на новую:</w:t>
      </w:r>
    </w:p>
    <w:p w:rsidR="001E7CE0" w:rsidRPr="00FA38A7" w:rsidRDefault="001E7CE0" w:rsidP="00FA38A7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FA38A7">
        <w:rPr>
          <w:rFonts w:ascii="Times New Roman" w:hAnsi="Times New Roman"/>
          <w:sz w:val="32"/>
          <w:szCs w:val="32"/>
        </w:rPr>
        <w:t xml:space="preserve">- с. </w:t>
      </w:r>
      <w:proofErr w:type="spellStart"/>
      <w:r w:rsidRPr="00FA38A7">
        <w:rPr>
          <w:rFonts w:ascii="Times New Roman" w:hAnsi="Times New Roman"/>
          <w:sz w:val="32"/>
          <w:szCs w:val="32"/>
        </w:rPr>
        <w:t>Кореневщино</w:t>
      </w:r>
      <w:proofErr w:type="spellEnd"/>
      <w:r w:rsidRPr="00FA38A7">
        <w:rPr>
          <w:rFonts w:ascii="Times New Roman" w:hAnsi="Times New Roman"/>
          <w:sz w:val="32"/>
          <w:szCs w:val="32"/>
        </w:rPr>
        <w:t xml:space="preserve"> – 35%;</w:t>
      </w:r>
    </w:p>
    <w:p w:rsidR="001E7CE0" w:rsidRPr="00FA38A7" w:rsidRDefault="00E63A6A" w:rsidP="00FA38A7">
      <w:pPr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с. Горицы – 8</w:t>
      </w:r>
      <w:r w:rsidR="001E7CE0" w:rsidRPr="00FA38A7">
        <w:rPr>
          <w:rFonts w:ascii="Times New Roman" w:hAnsi="Times New Roman"/>
          <w:sz w:val="32"/>
          <w:szCs w:val="32"/>
        </w:rPr>
        <w:t>0%;</w:t>
      </w:r>
    </w:p>
    <w:p w:rsidR="001E7CE0" w:rsidRPr="00FA38A7" w:rsidRDefault="001E7CE0" w:rsidP="00E63A6A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FA38A7">
        <w:rPr>
          <w:rFonts w:ascii="Times New Roman" w:hAnsi="Times New Roman"/>
          <w:sz w:val="32"/>
          <w:szCs w:val="32"/>
        </w:rPr>
        <w:t xml:space="preserve">- </w:t>
      </w:r>
      <w:r w:rsidR="00E63A6A">
        <w:rPr>
          <w:rFonts w:ascii="Times New Roman" w:hAnsi="Times New Roman"/>
          <w:sz w:val="32"/>
          <w:szCs w:val="32"/>
        </w:rPr>
        <w:t xml:space="preserve">новое строительство водопровода в </w:t>
      </w:r>
      <w:proofErr w:type="spellStart"/>
      <w:r w:rsidR="00E63A6A">
        <w:rPr>
          <w:rFonts w:ascii="Times New Roman" w:hAnsi="Times New Roman"/>
          <w:sz w:val="32"/>
          <w:szCs w:val="32"/>
        </w:rPr>
        <w:t>с</w:t>
      </w:r>
      <w:proofErr w:type="gramStart"/>
      <w:r w:rsidR="00E63A6A">
        <w:rPr>
          <w:rFonts w:ascii="Times New Roman" w:hAnsi="Times New Roman"/>
          <w:sz w:val="32"/>
          <w:szCs w:val="32"/>
        </w:rPr>
        <w:t>.К</w:t>
      </w:r>
      <w:proofErr w:type="gramEnd"/>
      <w:r w:rsidR="00E63A6A">
        <w:rPr>
          <w:rFonts w:ascii="Times New Roman" w:hAnsi="Times New Roman"/>
          <w:sz w:val="32"/>
          <w:szCs w:val="32"/>
        </w:rPr>
        <w:t>ореневщино</w:t>
      </w:r>
      <w:proofErr w:type="spellEnd"/>
    </w:p>
    <w:p w:rsidR="001E7CE0" w:rsidRPr="00FA38A7" w:rsidRDefault="001E7CE0" w:rsidP="00FA38A7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FA38A7">
        <w:rPr>
          <w:rFonts w:ascii="Times New Roman" w:hAnsi="Times New Roman"/>
          <w:sz w:val="32"/>
          <w:szCs w:val="32"/>
        </w:rPr>
        <w:t>- территория ГСКУ ОДС «Мечта» и профилактория «Здоровье» - 80%.</w:t>
      </w:r>
    </w:p>
    <w:p w:rsidR="001E7CE0" w:rsidRPr="00FA38A7" w:rsidRDefault="001E7CE0" w:rsidP="00FA38A7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FA38A7">
        <w:rPr>
          <w:rFonts w:ascii="Times New Roman" w:hAnsi="Times New Roman"/>
          <w:sz w:val="32"/>
          <w:szCs w:val="32"/>
        </w:rPr>
        <w:t xml:space="preserve"> </w:t>
      </w:r>
    </w:p>
    <w:p w:rsidR="001E7CE0" w:rsidRPr="00FA38A7" w:rsidRDefault="001E7CE0" w:rsidP="00FA38A7">
      <w:pPr>
        <w:pStyle w:val="1"/>
        <w:ind w:firstLine="709"/>
        <w:jc w:val="center"/>
        <w:rPr>
          <w:rFonts w:ascii="Times New Roman" w:hAnsi="Times New Roman"/>
          <w:b w:val="0"/>
          <w:u w:val="single"/>
        </w:rPr>
      </w:pPr>
      <w:r w:rsidRPr="00FA38A7">
        <w:rPr>
          <w:rFonts w:ascii="Times New Roman" w:hAnsi="Times New Roman"/>
          <w:b w:val="0"/>
          <w:u w:val="single"/>
        </w:rPr>
        <w:t>Водоотведение</w:t>
      </w:r>
    </w:p>
    <w:p w:rsidR="001E7CE0" w:rsidRPr="00FA38A7" w:rsidRDefault="001E7CE0" w:rsidP="00FA38A7">
      <w:pPr>
        <w:pStyle w:val="3"/>
        <w:ind w:left="0" w:firstLine="709"/>
        <w:jc w:val="both"/>
        <w:rPr>
          <w:color w:val="auto"/>
          <w:sz w:val="32"/>
          <w:szCs w:val="32"/>
          <w:lang w:val="ru-RU"/>
        </w:rPr>
      </w:pPr>
      <w:r w:rsidRPr="00FA38A7">
        <w:rPr>
          <w:color w:val="auto"/>
          <w:sz w:val="32"/>
          <w:szCs w:val="32"/>
          <w:lang w:val="ru-RU"/>
        </w:rPr>
        <w:t xml:space="preserve">Централизованная  система  канализации   на территории     </w:t>
      </w:r>
      <w:proofErr w:type="spellStart"/>
      <w:r w:rsidRPr="00FA38A7">
        <w:rPr>
          <w:color w:val="auto"/>
          <w:sz w:val="32"/>
          <w:szCs w:val="32"/>
          <w:lang w:val="ru-RU"/>
        </w:rPr>
        <w:t>Коренёвщинского</w:t>
      </w:r>
      <w:proofErr w:type="spellEnd"/>
      <w:r w:rsidRPr="00FA38A7">
        <w:rPr>
          <w:color w:val="auto"/>
          <w:sz w:val="32"/>
          <w:szCs w:val="32"/>
          <w:lang w:val="ru-RU"/>
        </w:rPr>
        <w:t xml:space="preserve">   сельского  поселения  отсутствует.</w:t>
      </w:r>
    </w:p>
    <w:p w:rsidR="001E7CE0" w:rsidRPr="00FA38A7" w:rsidRDefault="001E7CE0" w:rsidP="00FA38A7">
      <w:pPr>
        <w:pStyle w:val="3"/>
        <w:ind w:left="0" w:firstLine="709"/>
        <w:jc w:val="both"/>
        <w:rPr>
          <w:color w:val="auto"/>
          <w:sz w:val="32"/>
          <w:szCs w:val="32"/>
          <w:lang w:val="ru-RU"/>
        </w:rPr>
      </w:pPr>
      <w:r w:rsidRPr="00FA38A7">
        <w:rPr>
          <w:color w:val="auto"/>
          <w:sz w:val="32"/>
          <w:szCs w:val="32"/>
          <w:lang w:val="ru-RU"/>
        </w:rPr>
        <w:t>На  территории  детского  санатория  «Мечта»,  профилактория  «Здоровье»,  имеются очистные  сооружения.  Сбор  очищенных  стоков  осуществляется  в  ручей  «Семеновский».</w:t>
      </w:r>
    </w:p>
    <w:p w:rsidR="001E7CE0" w:rsidRDefault="001E7CE0" w:rsidP="00FA38A7">
      <w:pPr>
        <w:pStyle w:val="3"/>
        <w:ind w:left="0" w:firstLine="709"/>
        <w:jc w:val="both"/>
        <w:rPr>
          <w:color w:val="auto"/>
          <w:sz w:val="32"/>
          <w:szCs w:val="32"/>
          <w:lang w:val="ru-RU"/>
        </w:rPr>
      </w:pPr>
      <w:r w:rsidRPr="00FA38A7">
        <w:rPr>
          <w:color w:val="auto"/>
          <w:sz w:val="32"/>
          <w:szCs w:val="32"/>
          <w:lang w:val="ru-RU"/>
        </w:rPr>
        <w:t>Проектом  предусматривается  строительство  - развитие  централизованной  и децентрализованной  (для  отдельных  объектов  или  группы  зданий)  систем  водоотведения  на  участках,  отведенных  под  перспективное  развитие  сел.   С   этой  целью  необходимо  предусмотреть:</w:t>
      </w:r>
    </w:p>
    <w:p w:rsidR="005D51F5" w:rsidRPr="00FA38A7" w:rsidRDefault="005D51F5" w:rsidP="00FA38A7">
      <w:pPr>
        <w:pStyle w:val="3"/>
        <w:ind w:left="0" w:firstLine="709"/>
        <w:jc w:val="both"/>
        <w:rPr>
          <w:color w:val="auto"/>
          <w:sz w:val="32"/>
          <w:szCs w:val="32"/>
          <w:lang w:val="ru-RU"/>
        </w:rPr>
      </w:pPr>
      <w:bookmarkStart w:id="8" w:name="_GoBack"/>
      <w:bookmarkEnd w:id="8"/>
    </w:p>
    <w:p w:rsidR="001E7CE0" w:rsidRPr="00FA38A7" w:rsidRDefault="001E7CE0" w:rsidP="00FA38A7">
      <w:pPr>
        <w:pStyle w:val="3"/>
        <w:numPr>
          <w:ilvl w:val="0"/>
          <w:numId w:val="6"/>
        </w:numPr>
        <w:tabs>
          <w:tab w:val="clear" w:pos="1987"/>
          <w:tab w:val="num" w:pos="993"/>
        </w:tabs>
        <w:spacing w:after="0"/>
        <w:ind w:left="0" w:firstLine="709"/>
        <w:jc w:val="both"/>
        <w:rPr>
          <w:color w:val="auto"/>
          <w:sz w:val="32"/>
          <w:szCs w:val="32"/>
          <w:lang w:val="ru-RU"/>
        </w:rPr>
      </w:pPr>
      <w:r w:rsidRPr="00FA38A7">
        <w:rPr>
          <w:color w:val="auto"/>
          <w:sz w:val="32"/>
          <w:szCs w:val="32"/>
          <w:lang w:val="ru-RU"/>
        </w:rPr>
        <w:t>строительство  сооружений  биологической  очистки;</w:t>
      </w:r>
    </w:p>
    <w:p w:rsidR="001E7CE0" w:rsidRDefault="001E7CE0" w:rsidP="00FA38A7">
      <w:pPr>
        <w:pStyle w:val="3"/>
        <w:numPr>
          <w:ilvl w:val="0"/>
          <w:numId w:val="6"/>
        </w:numPr>
        <w:tabs>
          <w:tab w:val="clear" w:pos="1987"/>
          <w:tab w:val="num" w:pos="993"/>
        </w:tabs>
        <w:spacing w:after="0"/>
        <w:ind w:left="0" w:firstLine="709"/>
        <w:jc w:val="both"/>
        <w:rPr>
          <w:color w:val="auto"/>
          <w:sz w:val="32"/>
          <w:szCs w:val="32"/>
          <w:lang w:val="ru-RU"/>
        </w:rPr>
      </w:pPr>
      <w:r w:rsidRPr="00FA38A7">
        <w:rPr>
          <w:color w:val="auto"/>
          <w:sz w:val="32"/>
          <w:szCs w:val="32"/>
          <w:lang w:val="ru-RU"/>
        </w:rPr>
        <w:t xml:space="preserve">от  </w:t>
      </w:r>
      <w:proofErr w:type="spellStart"/>
      <w:r w:rsidRPr="00FA38A7">
        <w:rPr>
          <w:color w:val="auto"/>
          <w:sz w:val="32"/>
          <w:szCs w:val="32"/>
          <w:lang w:val="ru-RU"/>
        </w:rPr>
        <w:t>неканализованной</w:t>
      </w:r>
      <w:proofErr w:type="spellEnd"/>
      <w:r w:rsidRPr="00FA38A7">
        <w:rPr>
          <w:color w:val="auto"/>
          <w:sz w:val="32"/>
          <w:szCs w:val="32"/>
          <w:lang w:val="ru-RU"/>
        </w:rPr>
        <w:t xml:space="preserve">  застройки, оборудованной  выгребами  вывоз стоков    на  специально  оборудованные  сооружения  - сливные  станции, размещаемые  вблизи  очистных   сооружений.</w:t>
      </w:r>
    </w:p>
    <w:p w:rsidR="001E7CE0" w:rsidRDefault="001E7CE0" w:rsidP="00FA38A7">
      <w:pPr>
        <w:pStyle w:val="3"/>
        <w:numPr>
          <w:ilvl w:val="0"/>
          <w:numId w:val="6"/>
        </w:numPr>
        <w:tabs>
          <w:tab w:val="clear" w:pos="1987"/>
          <w:tab w:val="num" w:pos="993"/>
        </w:tabs>
        <w:spacing w:after="0"/>
        <w:ind w:left="0" w:firstLine="709"/>
        <w:jc w:val="both"/>
        <w:rPr>
          <w:color w:val="auto"/>
          <w:sz w:val="32"/>
          <w:szCs w:val="32"/>
          <w:lang w:val="ru-RU"/>
        </w:rPr>
      </w:pPr>
    </w:p>
    <w:p w:rsidR="001E7CE0" w:rsidRPr="00AE7385" w:rsidRDefault="001E7CE0" w:rsidP="00AE7385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AE7385">
        <w:rPr>
          <w:rFonts w:ascii="Times New Roman" w:hAnsi="Times New Roman"/>
          <w:sz w:val="28"/>
          <w:szCs w:val="28"/>
        </w:rPr>
        <w:t>Основные показатели существующей водопроводной сети</w:t>
      </w:r>
    </w:p>
    <w:p w:rsidR="001E7CE0" w:rsidRPr="00AE7385" w:rsidRDefault="001E7CE0" w:rsidP="00AE7385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1701"/>
        <w:gridCol w:w="1842"/>
        <w:gridCol w:w="1641"/>
        <w:gridCol w:w="1761"/>
      </w:tblGrid>
      <w:tr w:rsidR="001E7CE0" w:rsidRPr="00190B57" w:rsidTr="00BE7EC2">
        <w:trPr>
          <w:trHeight w:val="420"/>
        </w:trPr>
        <w:tc>
          <w:tcPr>
            <w:tcW w:w="2978" w:type="dxa"/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Показатели </w:t>
            </w:r>
          </w:p>
        </w:tc>
        <w:tc>
          <w:tcPr>
            <w:tcW w:w="1701" w:type="dxa"/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с. </w:t>
            </w:r>
            <w:proofErr w:type="spellStart"/>
            <w:r w:rsidRPr="00190B57">
              <w:rPr>
                <w:rFonts w:ascii="Times New Roman" w:hAnsi="Times New Roman"/>
              </w:rPr>
              <w:t>Кореневщино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с. Горицы</w:t>
            </w:r>
          </w:p>
        </w:tc>
        <w:tc>
          <w:tcPr>
            <w:tcW w:w="1641" w:type="dxa"/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с. </w:t>
            </w:r>
            <w:proofErr w:type="spellStart"/>
            <w:r w:rsidRPr="00190B57">
              <w:rPr>
                <w:rFonts w:ascii="Times New Roman" w:hAnsi="Times New Roman"/>
              </w:rPr>
              <w:t>Капитанщино</w:t>
            </w:r>
            <w:proofErr w:type="spellEnd"/>
          </w:p>
        </w:tc>
        <w:tc>
          <w:tcPr>
            <w:tcW w:w="1761" w:type="dxa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д. Николаевка</w:t>
            </w:r>
          </w:p>
        </w:tc>
      </w:tr>
      <w:tr w:rsidR="001E7CE0" w:rsidRPr="00190B57" w:rsidTr="00BE7EC2">
        <w:trPr>
          <w:trHeight w:val="285"/>
        </w:trPr>
        <w:tc>
          <w:tcPr>
            <w:tcW w:w="2978" w:type="dxa"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Кол-во водонапорных башен</w:t>
            </w:r>
          </w:p>
        </w:tc>
        <w:tc>
          <w:tcPr>
            <w:tcW w:w="1701" w:type="dxa"/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2</w:t>
            </w:r>
          </w:p>
        </w:tc>
        <w:tc>
          <w:tcPr>
            <w:tcW w:w="1641" w:type="dxa"/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1</w:t>
            </w:r>
          </w:p>
        </w:tc>
      </w:tr>
      <w:tr w:rsidR="001E7CE0" w:rsidRPr="00190B57" w:rsidTr="00BE7EC2">
        <w:trPr>
          <w:trHeight w:val="300"/>
        </w:trPr>
        <w:tc>
          <w:tcPr>
            <w:tcW w:w="2978" w:type="dxa"/>
            <w:vMerge w:val="restart"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Месторасположение башни (улица)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 Молодежная</w:t>
            </w:r>
          </w:p>
        </w:tc>
        <w:tc>
          <w:tcPr>
            <w:tcW w:w="1842" w:type="dxa"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1.ул. Новая</w:t>
            </w:r>
          </w:p>
        </w:tc>
        <w:tc>
          <w:tcPr>
            <w:tcW w:w="1641" w:type="dxa"/>
            <w:vMerge w:val="restart"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</w:tr>
      <w:tr w:rsidR="001E7CE0" w:rsidRPr="00190B57" w:rsidTr="00BE7EC2">
        <w:trPr>
          <w:trHeight w:val="329"/>
        </w:trPr>
        <w:tc>
          <w:tcPr>
            <w:tcW w:w="2978" w:type="dxa"/>
            <w:vMerge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2.ул. Новая</w:t>
            </w:r>
          </w:p>
        </w:tc>
        <w:tc>
          <w:tcPr>
            <w:tcW w:w="1641" w:type="dxa"/>
            <w:vMerge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</w:tr>
      <w:tr w:rsidR="001E7CE0" w:rsidRPr="00190B57" w:rsidTr="00BE7EC2">
        <w:trPr>
          <w:trHeight w:val="547"/>
        </w:trPr>
        <w:tc>
          <w:tcPr>
            <w:tcW w:w="2978" w:type="dxa"/>
            <w:vMerge w:val="restart"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Состояние зон санитарной охраны скважин (I и II пояса, наличие и состояние ограждений).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B57">
              <w:rPr>
                <w:rFonts w:ascii="Times New Roman" w:hAnsi="Times New Roman"/>
              </w:rPr>
              <w:t>удовл</w:t>
            </w:r>
            <w:proofErr w:type="spellEnd"/>
            <w:r w:rsidRPr="00190B57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E7CE0" w:rsidRPr="00190B57" w:rsidRDefault="001E7CE0" w:rsidP="00BE7EC2">
            <w:pPr>
              <w:ind w:left="34" w:right="-108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1. отсутствует</w:t>
            </w:r>
          </w:p>
        </w:tc>
        <w:tc>
          <w:tcPr>
            <w:tcW w:w="1641" w:type="dxa"/>
            <w:vMerge w:val="restart"/>
            <w:noWrap/>
            <w:vAlign w:val="center"/>
          </w:tcPr>
          <w:p w:rsidR="001E7CE0" w:rsidRPr="00190B57" w:rsidRDefault="001E7CE0" w:rsidP="00BE7EC2">
            <w:pPr>
              <w:ind w:left="56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1761" w:type="dxa"/>
            <w:vMerge w:val="restart"/>
            <w:vAlign w:val="center"/>
          </w:tcPr>
          <w:p w:rsidR="001E7CE0" w:rsidRPr="00190B57" w:rsidRDefault="001E7CE0" w:rsidP="00BE7EC2">
            <w:pPr>
              <w:ind w:left="56"/>
              <w:jc w:val="center"/>
              <w:rPr>
                <w:rFonts w:ascii="Times New Roman" w:hAnsi="Times New Roman"/>
              </w:rPr>
            </w:pPr>
            <w:proofErr w:type="spellStart"/>
            <w:r w:rsidRPr="00190B57">
              <w:rPr>
                <w:rFonts w:ascii="Times New Roman" w:hAnsi="Times New Roman"/>
              </w:rPr>
              <w:t>удовл</w:t>
            </w:r>
            <w:proofErr w:type="spellEnd"/>
            <w:r w:rsidRPr="00190B57">
              <w:rPr>
                <w:rFonts w:ascii="Times New Roman" w:hAnsi="Times New Roman"/>
              </w:rPr>
              <w:t>.</w:t>
            </w:r>
          </w:p>
        </w:tc>
      </w:tr>
      <w:tr w:rsidR="001E7CE0" w:rsidRPr="00190B57" w:rsidTr="00BE7EC2">
        <w:trPr>
          <w:trHeight w:val="402"/>
        </w:trPr>
        <w:tc>
          <w:tcPr>
            <w:tcW w:w="2978" w:type="dxa"/>
            <w:vMerge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noWrap/>
            <w:vAlign w:val="center"/>
          </w:tcPr>
          <w:p w:rsidR="001E7CE0" w:rsidRPr="00190B57" w:rsidRDefault="001E7CE0" w:rsidP="00BE7EC2">
            <w:pPr>
              <w:tabs>
                <w:tab w:val="left" w:pos="34"/>
              </w:tabs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2. </w:t>
            </w:r>
            <w:proofErr w:type="spellStart"/>
            <w:r w:rsidRPr="00190B57">
              <w:rPr>
                <w:rFonts w:ascii="Times New Roman" w:hAnsi="Times New Roman"/>
              </w:rPr>
              <w:t>удовл</w:t>
            </w:r>
            <w:proofErr w:type="spellEnd"/>
            <w:r w:rsidRPr="00190B57">
              <w:rPr>
                <w:rFonts w:ascii="Times New Roman" w:hAnsi="Times New Roman"/>
              </w:rPr>
              <w:t>.</w:t>
            </w:r>
          </w:p>
        </w:tc>
        <w:tc>
          <w:tcPr>
            <w:tcW w:w="1641" w:type="dxa"/>
            <w:vMerge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</w:tr>
      <w:tr w:rsidR="001E7CE0" w:rsidRPr="00190B57" w:rsidTr="00BE7EC2">
        <w:trPr>
          <w:trHeight w:val="402"/>
        </w:trPr>
        <w:tc>
          <w:tcPr>
            <w:tcW w:w="2978" w:type="dxa"/>
            <w:vMerge w:val="restart"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Качество воды в скважинах (в соответствии с ГОСТ на питьевую воду).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1E7CE0" w:rsidRPr="00190B57" w:rsidRDefault="001E7CE0" w:rsidP="00BE7EC2">
            <w:pPr>
              <w:ind w:left="23" w:right="-108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842" w:type="dxa"/>
            <w:noWrap/>
            <w:vAlign w:val="center"/>
          </w:tcPr>
          <w:p w:rsidR="001E7CE0" w:rsidRPr="00190B57" w:rsidRDefault="001E7CE0" w:rsidP="00BE7EC2">
            <w:pPr>
              <w:ind w:right="-108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1. превышает ПДК по </w:t>
            </w:r>
          </w:p>
          <w:p w:rsidR="001E7CE0" w:rsidRPr="00190B57" w:rsidRDefault="001E7CE0" w:rsidP="00BE7EC2">
            <w:pPr>
              <w:ind w:left="23" w:right="-108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железу</w:t>
            </w:r>
          </w:p>
        </w:tc>
        <w:tc>
          <w:tcPr>
            <w:tcW w:w="1641" w:type="dxa"/>
            <w:vMerge w:val="restart"/>
            <w:noWrap/>
            <w:vAlign w:val="center"/>
          </w:tcPr>
          <w:p w:rsidR="001E7CE0" w:rsidRPr="00190B57" w:rsidRDefault="001E7CE0" w:rsidP="00BE7EC2">
            <w:pPr>
              <w:ind w:left="23" w:right="-108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1761" w:type="dxa"/>
            <w:vMerge w:val="restart"/>
            <w:vAlign w:val="center"/>
          </w:tcPr>
          <w:p w:rsidR="001E7CE0" w:rsidRPr="00190B57" w:rsidRDefault="001E7CE0" w:rsidP="00BE7EC2">
            <w:pPr>
              <w:ind w:left="23" w:right="-108"/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соответствует</w:t>
            </w:r>
          </w:p>
        </w:tc>
      </w:tr>
      <w:tr w:rsidR="001E7CE0" w:rsidRPr="00190B57" w:rsidTr="00BE7EC2">
        <w:trPr>
          <w:trHeight w:val="402"/>
        </w:trPr>
        <w:tc>
          <w:tcPr>
            <w:tcW w:w="2978" w:type="dxa"/>
            <w:vMerge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noWrap/>
            <w:vAlign w:val="center"/>
          </w:tcPr>
          <w:p w:rsidR="001E7CE0" w:rsidRPr="00190B57" w:rsidRDefault="001E7CE0" w:rsidP="00BE7EC2">
            <w:pPr>
              <w:ind w:right="-108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2. превышает ПДК по </w:t>
            </w:r>
          </w:p>
          <w:p w:rsidR="001E7CE0" w:rsidRPr="00190B57" w:rsidRDefault="001E7CE0" w:rsidP="00BE7EC2">
            <w:pPr>
              <w:ind w:right="-108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железу</w:t>
            </w:r>
          </w:p>
        </w:tc>
        <w:tc>
          <w:tcPr>
            <w:tcW w:w="1641" w:type="dxa"/>
            <w:vMerge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</w:tr>
      <w:tr w:rsidR="001E7CE0" w:rsidRPr="00190B57" w:rsidTr="00BE7EC2">
        <w:trPr>
          <w:trHeight w:val="402"/>
        </w:trPr>
        <w:tc>
          <w:tcPr>
            <w:tcW w:w="2978" w:type="dxa"/>
            <w:vMerge w:val="restart"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Имеют ли скважины/водозаборы устройства для прекращения подачи воды в башни.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имеет  СУЗ 40</w:t>
            </w:r>
          </w:p>
        </w:tc>
        <w:tc>
          <w:tcPr>
            <w:tcW w:w="1842" w:type="dxa"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1.имеет  СУЗ 40</w:t>
            </w:r>
          </w:p>
        </w:tc>
        <w:tc>
          <w:tcPr>
            <w:tcW w:w="1641" w:type="dxa"/>
            <w:vMerge w:val="restart"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1761" w:type="dxa"/>
            <w:vMerge w:val="restart"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имеет  СУЗ 40</w:t>
            </w:r>
          </w:p>
        </w:tc>
      </w:tr>
      <w:tr w:rsidR="001E7CE0" w:rsidRPr="00190B57" w:rsidTr="00BE7EC2">
        <w:trPr>
          <w:trHeight w:val="402"/>
        </w:trPr>
        <w:tc>
          <w:tcPr>
            <w:tcW w:w="2978" w:type="dxa"/>
            <w:vMerge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2.имеет  СУЗ 40</w:t>
            </w:r>
          </w:p>
        </w:tc>
        <w:tc>
          <w:tcPr>
            <w:tcW w:w="1641" w:type="dxa"/>
            <w:vMerge/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</w:p>
        </w:tc>
      </w:tr>
      <w:tr w:rsidR="001E7CE0" w:rsidRPr="00190B57" w:rsidTr="00BE7EC2">
        <w:trPr>
          <w:trHeight w:val="420"/>
        </w:trPr>
        <w:tc>
          <w:tcPr>
            <w:tcW w:w="2978" w:type="dxa"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Изношенность сетей (% износа)</w:t>
            </w:r>
          </w:p>
        </w:tc>
        <w:tc>
          <w:tcPr>
            <w:tcW w:w="1701" w:type="dxa"/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35%</w:t>
            </w:r>
          </w:p>
        </w:tc>
        <w:tc>
          <w:tcPr>
            <w:tcW w:w="1842" w:type="dxa"/>
            <w:noWrap/>
            <w:vAlign w:val="center"/>
          </w:tcPr>
          <w:p w:rsidR="001E7CE0" w:rsidRPr="00190B57" w:rsidRDefault="00E63A6A" w:rsidP="00BE7E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E7CE0" w:rsidRPr="00190B57">
              <w:rPr>
                <w:rFonts w:ascii="Times New Roman" w:hAnsi="Times New Roman"/>
              </w:rPr>
              <w:t>0%</w:t>
            </w:r>
          </w:p>
        </w:tc>
        <w:tc>
          <w:tcPr>
            <w:tcW w:w="1641" w:type="dxa"/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1761" w:type="dxa"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</w:tr>
      <w:tr w:rsidR="001E7CE0" w:rsidRPr="00190B57" w:rsidTr="00BE7EC2">
        <w:trPr>
          <w:trHeight w:val="823"/>
        </w:trPr>
        <w:tc>
          <w:tcPr>
            <w:tcW w:w="2978" w:type="dxa"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Существующее водопотребление в м</w:t>
            </w:r>
            <w:r w:rsidRPr="00190B57">
              <w:rPr>
                <w:rFonts w:ascii="Times New Roman" w:hAnsi="Times New Roman"/>
                <w:vertAlign w:val="superscript"/>
              </w:rPr>
              <w:t>3</w:t>
            </w:r>
            <w:r w:rsidRPr="00190B57">
              <w:rPr>
                <w:rFonts w:ascii="Times New Roman" w:hAnsi="Times New Roman"/>
              </w:rPr>
              <w:t xml:space="preserve"> /сутки (население)</w:t>
            </w:r>
          </w:p>
        </w:tc>
        <w:tc>
          <w:tcPr>
            <w:tcW w:w="1701" w:type="dxa"/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25 м</w:t>
            </w:r>
            <w:r w:rsidRPr="00190B5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15 м</w:t>
            </w:r>
            <w:r w:rsidRPr="00190B5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641" w:type="dxa"/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1761" w:type="dxa"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5 м</w:t>
            </w:r>
            <w:r w:rsidRPr="00190B57">
              <w:rPr>
                <w:rFonts w:ascii="Times New Roman" w:hAnsi="Times New Roman"/>
                <w:vertAlign w:val="superscript"/>
              </w:rPr>
              <w:t>3</w:t>
            </w:r>
          </w:p>
        </w:tc>
      </w:tr>
    </w:tbl>
    <w:p w:rsidR="001E7CE0" w:rsidRPr="00FA38A7" w:rsidRDefault="001E7CE0" w:rsidP="00FA38A7">
      <w:pPr>
        <w:pStyle w:val="3"/>
        <w:numPr>
          <w:ilvl w:val="0"/>
          <w:numId w:val="6"/>
        </w:numPr>
        <w:tabs>
          <w:tab w:val="clear" w:pos="1987"/>
          <w:tab w:val="num" w:pos="993"/>
        </w:tabs>
        <w:spacing w:after="0"/>
        <w:ind w:left="0" w:firstLine="709"/>
        <w:jc w:val="both"/>
        <w:rPr>
          <w:color w:val="auto"/>
          <w:sz w:val="32"/>
          <w:szCs w:val="32"/>
          <w:lang w:val="ru-RU"/>
        </w:rPr>
      </w:pPr>
    </w:p>
    <w:p w:rsidR="001E7CE0" w:rsidRPr="00982320" w:rsidRDefault="001E7CE0" w:rsidP="00195433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32"/>
          <w:szCs w:val="32"/>
        </w:rPr>
      </w:pPr>
      <w:r w:rsidRPr="00982320">
        <w:rPr>
          <w:rFonts w:ascii="Times New Roman" w:eastAsia="TimesNewRomanPSMT" w:hAnsi="Times New Roman"/>
          <w:sz w:val="32"/>
          <w:szCs w:val="32"/>
        </w:rPr>
        <w:t>.</w:t>
      </w:r>
    </w:p>
    <w:p w:rsidR="001E7CE0" w:rsidRDefault="001E7CE0" w:rsidP="00195433">
      <w:pPr>
        <w:jc w:val="both"/>
        <w:rPr>
          <w:rFonts w:ascii="Times New Roman" w:hAnsi="Times New Roman"/>
          <w:b/>
          <w:sz w:val="32"/>
          <w:szCs w:val="32"/>
        </w:rPr>
      </w:pPr>
      <w:r w:rsidRPr="00982320">
        <w:rPr>
          <w:rFonts w:ascii="Times New Roman" w:hAnsi="Times New Roman"/>
          <w:b/>
          <w:sz w:val="32"/>
          <w:szCs w:val="32"/>
        </w:rPr>
        <w:t xml:space="preserve">         </w:t>
      </w:r>
    </w:p>
    <w:p w:rsidR="001E7CE0" w:rsidRDefault="001E7CE0" w:rsidP="00195433">
      <w:pPr>
        <w:jc w:val="both"/>
        <w:rPr>
          <w:rFonts w:ascii="Times New Roman" w:hAnsi="Times New Roman"/>
          <w:b/>
          <w:sz w:val="32"/>
          <w:szCs w:val="32"/>
        </w:rPr>
      </w:pPr>
    </w:p>
    <w:p w:rsidR="00D45E56" w:rsidRDefault="001E7CE0" w:rsidP="00195433">
      <w:pPr>
        <w:jc w:val="both"/>
        <w:rPr>
          <w:rFonts w:ascii="Times New Roman" w:hAnsi="Times New Roman"/>
          <w:b/>
          <w:sz w:val="32"/>
          <w:szCs w:val="32"/>
        </w:rPr>
      </w:pPr>
      <w:r w:rsidRPr="00982320">
        <w:rPr>
          <w:rFonts w:ascii="Times New Roman" w:hAnsi="Times New Roman"/>
          <w:b/>
          <w:sz w:val="32"/>
          <w:szCs w:val="32"/>
        </w:rPr>
        <w:t xml:space="preserve">   </w:t>
      </w:r>
    </w:p>
    <w:p w:rsidR="00D45E56" w:rsidRDefault="00D45E56" w:rsidP="00195433">
      <w:pPr>
        <w:jc w:val="both"/>
        <w:rPr>
          <w:rFonts w:ascii="Times New Roman" w:hAnsi="Times New Roman"/>
          <w:b/>
          <w:sz w:val="32"/>
          <w:szCs w:val="32"/>
        </w:rPr>
      </w:pPr>
    </w:p>
    <w:p w:rsidR="001E7CE0" w:rsidRDefault="001E7CE0" w:rsidP="00195433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Pr="00982320">
        <w:rPr>
          <w:rFonts w:ascii="Times New Roman" w:hAnsi="Times New Roman"/>
          <w:b/>
          <w:sz w:val="32"/>
          <w:szCs w:val="32"/>
        </w:rPr>
        <w:t>.3. Электроснабжение.</w:t>
      </w:r>
    </w:p>
    <w:p w:rsidR="001E7CE0" w:rsidRPr="00680D47" w:rsidRDefault="001E7CE0" w:rsidP="00FE1C4F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80D47">
        <w:rPr>
          <w:rFonts w:ascii="Times New Roman" w:hAnsi="Times New Roman"/>
          <w:b w:val="0"/>
          <w:sz w:val="28"/>
          <w:szCs w:val="28"/>
        </w:rPr>
        <w:lastRenderedPageBreak/>
        <w:t xml:space="preserve">Электроснабжение </w:t>
      </w:r>
      <w:proofErr w:type="spellStart"/>
      <w:r w:rsidRPr="00680D47">
        <w:rPr>
          <w:rFonts w:ascii="Times New Roman" w:hAnsi="Times New Roman"/>
          <w:b w:val="0"/>
          <w:sz w:val="28"/>
          <w:szCs w:val="28"/>
        </w:rPr>
        <w:t>Кореневщинского</w:t>
      </w:r>
      <w:proofErr w:type="spellEnd"/>
      <w:r w:rsidRPr="00680D47">
        <w:rPr>
          <w:rFonts w:ascii="Times New Roman" w:hAnsi="Times New Roman"/>
          <w:b w:val="0"/>
          <w:sz w:val="28"/>
          <w:szCs w:val="28"/>
        </w:rPr>
        <w:t xml:space="preserve">   сельского  поселения  осуществляется от  </w:t>
      </w:r>
      <w:proofErr w:type="gramStart"/>
      <w:r w:rsidRPr="00680D47">
        <w:rPr>
          <w:rFonts w:ascii="Times New Roman" w:hAnsi="Times New Roman"/>
          <w:b w:val="0"/>
          <w:sz w:val="28"/>
          <w:szCs w:val="28"/>
        </w:rPr>
        <w:t>существующей</w:t>
      </w:r>
      <w:proofErr w:type="gramEnd"/>
      <w:r w:rsidRPr="00680D47">
        <w:rPr>
          <w:rFonts w:ascii="Times New Roman" w:hAnsi="Times New Roman"/>
          <w:b w:val="0"/>
          <w:sz w:val="28"/>
          <w:szCs w:val="28"/>
        </w:rPr>
        <w:t xml:space="preserve">  ПС –/35/10 кВ.  «Борисовка».</w:t>
      </w:r>
    </w:p>
    <w:p w:rsidR="001E7CE0" w:rsidRPr="00680D47" w:rsidRDefault="001E7CE0" w:rsidP="00FE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0D47">
        <w:rPr>
          <w:rFonts w:ascii="Times New Roman" w:hAnsi="Times New Roman"/>
          <w:sz w:val="28"/>
          <w:szCs w:val="28"/>
        </w:rPr>
        <w:t xml:space="preserve">Для электроснабжения потребителей нового строительства в населенных  пунктах  с. </w:t>
      </w:r>
      <w:proofErr w:type="spellStart"/>
      <w:r w:rsidRPr="00680D47">
        <w:rPr>
          <w:rFonts w:ascii="Times New Roman" w:hAnsi="Times New Roman"/>
          <w:sz w:val="28"/>
          <w:szCs w:val="28"/>
        </w:rPr>
        <w:t>Капитанщино</w:t>
      </w:r>
      <w:proofErr w:type="spellEnd"/>
      <w:r w:rsidRPr="00680D47">
        <w:rPr>
          <w:rFonts w:ascii="Times New Roman" w:hAnsi="Times New Roman"/>
          <w:sz w:val="28"/>
          <w:szCs w:val="28"/>
        </w:rPr>
        <w:t xml:space="preserve">,  с. </w:t>
      </w:r>
      <w:proofErr w:type="spellStart"/>
      <w:r w:rsidRPr="00680D47">
        <w:rPr>
          <w:rFonts w:ascii="Times New Roman" w:hAnsi="Times New Roman"/>
          <w:sz w:val="28"/>
          <w:szCs w:val="28"/>
        </w:rPr>
        <w:t>Кореневщино</w:t>
      </w:r>
      <w:proofErr w:type="spellEnd"/>
      <w:r w:rsidRPr="00680D47">
        <w:rPr>
          <w:rFonts w:ascii="Times New Roman" w:hAnsi="Times New Roman"/>
          <w:sz w:val="28"/>
          <w:szCs w:val="28"/>
        </w:rPr>
        <w:t xml:space="preserve">,   с,  Горицы  (в  дачно –  рекреационной  зоне)   потребуется   развитие  существующих сельских сетей 10 кВ. </w:t>
      </w:r>
    </w:p>
    <w:p w:rsidR="00D45E56" w:rsidRDefault="001E7CE0" w:rsidP="00D45E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0D47">
        <w:rPr>
          <w:rFonts w:ascii="Times New Roman" w:hAnsi="Times New Roman"/>
          <w:sz w:val="28"/>
          <w:szCs w:val="28"/>
        </w:rPr>
        <w:t>В  случае  более   интенсивного  развития  возможна    потребность  в  строительстве  новых  линий  электропередач,  новых  КТП  и  распределительных  устройств.</w:t>
      </w:r>
    </w:p>
    <w:p w:rsidR="001E7CE0" w:rsidRPr="002D3027" w:rsidRDefault="001E7CE0" w:rsidP="00D45E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3027">
        <w:rPr>
          <w:rFonts w:ascii="Times New Roman" w:hAnsi="Times New Roman"/>
          <w:sz w:val="28"/>
          <w:szCs w:val="28"/>
        </w:rPr>
        <w:t>Данные по электроснабжению</w:t>
      </w:r>
    </w:p>
    <w:tbl>
      <w:tblPr>
        <w:tblW w:w="10151" w:type="dxa"/>
        <w:tblInd w:w="-176" w:type="dxa"/>
        <w:tblLayout w:type="fixed"/>
        <w:tblLook w:val="0000"/>
      </w:tblPr>
      <w:tblGrid>
        <w:gridCol w:w="1149"/>
        <w:gridCol w:w="1970"/>
        <w:gridCol w:w="1134"/>
        <w:gridCol w:w="1646"/>
        <w:gridCol w:w="1134"/>
        <w:gridCol w:w="1984"/>
        <w:gridCol w:w="1134"/>
      </w:tblGrid>
      <w:tr w:rsidR="001E7CE0" w:rsidRPr="00190B57" w:rsidTr="00BE7EC2">
        <w:trPr>
          <w:trHeight w:val="900"/>
        </w:trPr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с. </w:t>
            </w:r>
            <w:proofErr w:type="spellStart"/>
            <w:r w:rsidRPr="00190B57">
              <w:rPr>
                <w:rFonts w:ascii="Times New Roman" w:hAnsi="Times New Roman"/>
              </w:rPr>
              <w:t>Кореневщино</w:t>
            </w:r>
            <w:proofErr w:type="spellEnd"/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с. </w:t>
            </w:r>
            <w:proofErr w:type="spellStart"/>
            <w:r w:rsidRPr="00190B57">
              <w:rPr>
                <w:rFonts w:ascii="Times New Roman" w:hAnsi="Times New Roman"/>
              </w:rPr>
              <w:t>Капитанщино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с. Горицы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д. Николаевка</w:t>
            </w:r>
          </w:p>
        </w:tc>
      </w:tr>
      <w:tr w:rsidR="001E7CE0" w:rsidRPr="00190B57" w:rsidTr="00BE7EC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ТП№801100кВА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proofErr w:type="spellStart"/>
            <w:r w:rsidRPr="00190B57">
              <w:rPr>
                <w:rFonts w:ascii="Times New Roman" w:hAnsi="Times New Roman"/>
              </w:rPr>
              <w:t>артскважина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ТП№100160кВА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ул. Заречная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ТП№9</w:t>
            </w:r>
          </w:p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10кВА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 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ТП№809100кВА</w:t>
            </w:r>
          </w:p>
        </w:tc>
      </w:tr>
      <w:tr w:rsidR="001E7CE0" w:rsidRPr="00190B57" w:rsidTr="00BE7EC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ТП№80363кВА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ул. </w:t>
            </w:r>
            <w:proofErr w:type="spellStart"/>
            <w:r w:rsidRPr="00190B57">
              <w:rPr>
                <w:rFonts w:ascii="Times New Roman" w:hAnsi="Times New Roman"/>
              </w:rPr>
              <w:t>Ельменинова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ТП№80263кВА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 Заречье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ТП№607160кВА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ТП№835100кВА</w:t>
            </w:r>
          </w:p>
        </w:tc>
      </w:tr>
      <w:tr w:rsidR="001E7CE0" w:rsidRPr="00190B57" w:rsidTr="00BE7EC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ТП№804250кВА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ТП№805100кВА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ул.3-я </w:t>
            </w:r>
          </w:p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Заречная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ТП№69963кВА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</w:tr>
      <w:tr w:rsidR="001E7CE0" w:rsidRPr="00190B57" w:rsidTr="00BE7EC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ТП№806250кВА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ул.Пушкина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ТП№832160кВА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ТП№807100кВА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</w:tr>
      <w:tr w:rsidR="001E7CE0" w:rsidRPr="00190B57" w:rsidTr="00BE7EC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ТП№817250кВА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ТП№859160кВА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ул.Заречная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ТП№826100кВА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</w:tr>
      <w:tr w:rsidR="001E7CE0" w:rsidRPr="00190B57" w:rsidTr="00BE7EC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ТП№81963кВА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 Хуторская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ТП№86463кВА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 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ТП№82763кВА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ул.Барская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</w:tr>
      <w:tr w:rsidR="001E7CE0" w:rsidRPr="00190B57" w:rsidTr="00BE7EC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ТП№824100кВА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ТП№865100кВА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 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ТП№828160кВА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 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</w:tr>
      <w:tr w:rsidR="001E7CE0" w:rsidRPr="00190B57" w:rsidTr="00BE7EC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ТП№800100кВА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ТП№86963кВА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 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ТП№82960кВА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 Звездная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</w:tr>
      <w:tr w:rsidR="001E7CE0" w:rsidRPr="00190B57" w:rsidTr="00BE7EC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ТП№863250кВА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 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ТП№83363кВА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ул. Звездная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</w:tr>
      <w:tr w:rsidR="001E7CE0" w:rsidRPr="00190B57" w:rsidTr="00BE7EC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ТП№870250кВА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ул. 5-я </w:t>
            </w:r>
          </w:p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Заречная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ТП№834100кВА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</w:tr>
    </w:tbl>
    <w:p w:rsidR="001E7CE0" w:rsidRPr="002D3027" w:rsidRDefault="001E7CE0" w:rsidP="00FE1C4F">
      <w:pPr>
        <w:tabs>
          <w:tab w:val="right" w:leader="dot" w:pos="935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E7CE0" w:rsidRPr="00982320" w:rsidRDefault="001E7CE0" w:rsidP="00FE1C4F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32"/>
          <w:szCs w:val="32"/>
        </w:rPr>
      </w:pPr>
    </w:p>
    <w:p w:rsidR="001E7CE0" w:rsidRPr="00982320" w:rsidRDefault="001E7CE0" w:rsidP="00195433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3</w:t>
      </w:r>
      <w:r w:rsidRPr="00982320">
        <w:rPr>
          <w:rFonts w:ascii="Times New Roman" w:hAnsi="Times New Roman"/>
          <w:b/>
          <w:sz w:val="32"/>
          <w:szCs w:val="32"/>
        </w:rPr>
        <w:t>.3. Газоснабжение.</w:t>
      </w:r>
    </w:p>
    <w:p w:rsidR="001E7CE0" w:rsidRPr="00680D47" w:rsidRDefault="001E7CE0" w:rsidP="00AE7385">
      <w:pPr>
        <w:pStyle w:val="3"/>
        <w:ind w:left="0" w:firstLine="709"/>
        <w:jc w:val="both"/>
        <w:rPr>
          <w:color w:val="auto"/>
          <w:sz w:val="28"/>
          <w:szCs w:val="28"/>
          <w:lang w:val="ru-RU"/>
        </w:rPr>
      </w:pPr>
      <w:r w:rsidRPr="00680D47">
        <w:rPr>
          <w:color w:val="auto"/>
          <w:sz w:val="28"/>
          <w:szCs w:val="28"/>
          <w:lang w:val="ru-RU"/>
        </w:rPr>
        <w:t>Теплоснабжение жилых индивидуальных домов предусмотрено от встроенных и  пристроенных   бытовых  котлов,  расположенных  в   собственных  топочных (</w:t>
      </w:r>
      <w:proofErr w:type="spellStart"/>
      <w:r w:rsidRPr="00680D47">
        <w:rPr>
          <w:color w:val="auto"/>
          <w:sz w:val="28"/>
          <w:szCs w:val="28"/>
          <w:lang w:val="ru-RU"/>
        </w:rPr>
        <w:t>теплогенераторных</w:t>
      </w:r>
      <w:proofErr w:type="spellEnd"/>
      <w:r w:rsidRPr="00680D47">
        <w:rPr>
          <w:color w:val="auto"/>
          <w:sz w:val="28"/>
          <w:szCs w:val="28"/>
          <w:lang w:val="ru-RU"/>
        </w:rPr>
        <w:t xml:space="preserve">)  домов. Для объектов  социального  значения    и  муниципального  жилищного  фонда      теплоснабжение  осуществляется  от  индивидуальных  котельных  расположенных  на  территории  обслуживающих  объектов  и  котельной   в  с.  </w:t>
      </w:r>
      <w:proofErr w:type="spellStart"/>
      <w:r w:rsidRPr="00680D47">
        <w:rPr>
          <w:color w:val="auto"/>
          <w:sz w:val="28"/>
          <w:szCs w:val="28"/>
          <w:lang w:val="ru-RU"/>
        </w:rPr>
        <w:t>Капитанщино</w:t>
      </w:r>
      <w:proofErr w:type="spellEnd"/>
      <w:r w:rsidRPr="00680D47">
        <w:rPr>
          <w:color w:val="auto"/>
          <w:sz w:val="28"/>
          <w:szCs w:val="28"/>
          <w:lang w:val="ru-RU"/>
        </w:rPr>
        <w:t xml:space="preserve">   (санаторий  «Мечта»).  Все  они  работают  на  природном  газе.</w:t>
      </w:r>
    </w:p>
    <w:bookmarkEnd w:id="7"/>
    <w:p w:rsidR="001E7CE0" w:rsidRPr="002D3027" w:rsidRDefault="001E7CE0" w:rsidP="00AE738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D3027">
        <w:rPr>
          <w:rFonts w:ascii="Times New Roman" w:hAnsi="Times New Roman"/>
          <w:sz w:val="28"/>
          <w:szCs w:val="28"/>
        </w:rPr>
        <w:t>Показатели по газоснабжению</w:t>
      </w:r>
    </w:p>
    <w:tbl>
      <w:tblPr>
        <w:tblW w:w="10065" w:type="dxa"/>
        <w:tblInd w:w="-176" w:type="dxa"/>
        <w:tblLayout w:type="fixed"/>
        <w:tblLook w:val="0000"/>
      </w:tblPr>
      <w:tblGrid>
        <w:gridCol w:w="3686"/>
        <w:gridCol w:w="1985"/>
        <w:gridCol w:w="1192"/>
        <w:gridCol w:w="1643"/>
        <w:gridCol w:w="1559"/>
      </w:tblGrid>
      <w:tr w:rsidR="001E7CE0" w:rsidRPr="00190B57" w:rsidTr="00BE7EC2">
        <w:trPr>
          <w:trHeight w:val="492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CE0" w:rsidRPr="00190B57" w:rsidRDefault="001E7CE0" w:rsidP="00BE7E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с. </w:t>
            </w:r>
            <w:proofErr w:type="spellStart"/>
            <w:r w:rsidRPr="00190B57">
              <w:rPr>
                <w:rFonts w:ascii="Times New Roman" w:hAnsi="Times New Roman"/>
              </w:rPr>
              <w:t>Кореневщино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CE0" w:rsidRPr="00190B57" w:rsidRDefault="001E7CE0" w:rsidP="00BE7EC2">
            <w:pPr>
              <w:ind w:left="-50" w:right="-108"/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с. Горицы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CE0" w:rsidRPr="00190B57" w:rsidRDefault="001E7CE0" w:rsidP="00BE7EC2">
            <w:pPr>
              <w:ind w:left="-108" w:right="-132"/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с. </w:t>
            </w:r>
            <w:proofErr w:type="spellStart"/>
            <w:r w:rsidRPr="00190B57">
              <w:rPr>
                <w:rFonts w:ascii="Times New Roman" w:hAnsi="Times New Roman"/>
              </w:rPr>
              <w:t>Капитанщино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ind w:left="-108" w:right="-132"/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д. Николаевка</w:t>
            </w:r>
          </w:p>
        </w:tc>
      </w:tr>
      <w:tr w:rsidR="001E7CE0" w:rsidRPr="00190B57" w:rsidTr="00BE7EC2">
        <w:trPr>
          <w:trHeight w:val="427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Годовой расход газа предприятиями (тыс.м</w:t>
            </w:r>
            <w:r w:rsidRPr="00190B57">
              <w:rPr>
                <w:rFonts w:ascii="Times New Roman" w:hAnsi="Times New Roman"/>
                <w:vertAlign w:val="superscript"/>
              </w:rPr>
              <w:t>3</w:t>
            </w:r>
            <w:r w:rsidRPr="00190B57">
              <w:rPr>
                <w:rFonts w:ascii="Times New Roman" w:hAnsi="Times New Roman"/>
              </w:rPr>
              <w:t>/год) на технологии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209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</w:tr>
      <w:tr w:rsidR="001E7CE0" w:rsidRPr="00190B57" w:rsidTr="00BE7EC2">
        <w:trPr>
          <w:trHeight w:val="427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Годовой расход газа предприятиями (тыс.м</w:t>
            </w:r>
            <w:r w:rsidRPr="00190B57">
              <w:rPr>
                <w:rFonts w:ascii="Times New Roman" w:hAnsi="Times New Roman"/>
                <w:vertAlign w:val="superscript"/>
              </w:rPr>
              <w:t>3</w:t>
            </w:r>
            <w:r w:rsidRPr="00190B57">
              <w:rPr>
                <w:rFonts w:ascii="Times New Roman" w:hAnsi="Times New Roman"/>
              </w:rPr>
              <w:t>/год) на котельные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</w:pPr>
            <w:r w:rsidRPr="00190B57">
              <w:rPr>
                <w:rFonts w:ascii="Times New Roman" w:hAnsi="Times New Roman"/>
              </w:rPr>
              <w:t>281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</w:pPr>
            <w:r w:rsidRPr="00190B57">
              <w:rPr>
                <w:rFonts w:ascii="Times New Roman" w:hAnsi="Times New Roman"/>
              </w:rPr>
              <w:t>361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</w:tr>
      <w:tr w:rsidR="001E7CE0" w:rsidRPr="00190B57" w:rsidTr="00BE7EC2">
        <w:trPr>
          <w:trHeight w:val="419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Годовой расход газа  населением (тыс.м</w:t>
            </w:r>
            <w:r w:rsidRPr="00190B57">
              <w:rPr>
                <w:rFonts w:ascii="Times New Roman" w:hAnsi="Times New Roman"/>
                <w:vertAlign w:val="superscript"/>
              </w:rPr>
              <w:t>3</w:t>
            </w:r>
            <w:r w:rsidRPr="00190B57">
              <w:rPr>
                <w:rFonts w:ascii="Times New Roman" w:hAnsi="Times New Roman"/>
              </w:rPr>
              <w:t xml:space="preserve">/год)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1621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2084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ind w:right="-14"/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231</w:t>
            </w:r>
          </w:p>
        </w:tc>
      </w:tr>
      <w:tr w:rsidR="001E7CE0" w:rsidRPr="00190B57" w:rsidTr="00BE7EC2">
        <w:trPr>
          <w:trHeight w:val="269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Охват населения сетевым газоснабжением, %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96,5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93,5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96,8</w:t>
            </w:r>
          </w:p>
        </w:tc>
      </w:tr>
      <w:tr w:rsidR="001E7CE0" w:rsidRPr="00190B57" w:rsidTr="00BE7EC2">
        <w:trPr>
          <w:trHeight w:val="416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Охват населения газоснабжением сжиженным газом,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6,5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3,2</w:t>
            </w:r>
          </w:p>
        </w:tc>
      </w:tr>
      <w:tr w:rsidR="001E7CE0" w:rsidRPr="00190B57" w:rsidTr="00BE7EC2">
        <w:trPr>
          <w:trHeight w:val="421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Протяженность магистральных газовых сетей в районе (высок. </w:t>
            </w:r>
            <w:proofErr w:type="spellStart"/>
            <w:r w:rsidRPr="00190B57">
              <w:rPr>
                <w:rFonts w:ascii="Times New Roman" w:hAnsi="Times New Roman"/>
              </w:rPr>
              <w:t>давл</w:t>
            </w:r>
            <w:proofErr w:type="spellEnd"/>
            <w:r w:rsidRPr="00190B57">
              <w:rPr>
                <w:rFonts w:ascii="Times New Roman" w:hAnsi="Times New Roman"/>
              </w:rPr>
              <w:t>),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7,3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7,1</w:t>
            </w:r>
          </w:p>
        </w:tc>
      </w:tr>
      <w:tr w:rsidR="001E7CE0" w:rsidRPr="00190B57" w:rsidTr="00BE7EC2">
        <w:trPr>
          <w:trHeight w:val="409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Протяженность магистральных газовых сетей в районе (</w:t>
            </w:r>
            <w:proofErr w:type="spellStart"/>
            <w:r w:rsidRPr="00190B57">
              <w:rPr>
                <w:rFonts w:ascii="Times New Roman" w:hAnsi="Times New Roman"/>
              </w:rPr>
              <w:t>средн</w:t>
            </w:r>
            <w:proofErr w:type="spellEnd"/>
            <w:r w:rsidRPr="00190B57">
              <w:rPr>
                <w:rFonts w:ascii="Times New Roman" w:hAnsi="Times New Roman"/>
              </w:rPr>
              <w:t xml:space="preserve">. </w:t>
            </w:r>
            <w:proofErr w:type="spellStart"/>
            <w:r w:rsidRPr="00190B57">
              <w:rPr>
                <w:rFonts w:ascii="Times New Roman" w:hAnsi="Times New Roman"/>
              </w:rPr>
              <w:t>давл</w:t>
            </w:r>
            <w:proofErr w:type="spellEnd"/>
            <w:r w:rsidRPr="00190B57">
              <w:rPr>
                <w:rFonts w:ascii="Times New Roman" w:hAnsi="Times New Roman"/>
              </w:rPr>
              <w:t>),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9,3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</w:tr>
      <w:tr w:rsidR="001E7CE0" w:rsidRPr="00190B57" w:rsidTr="00BE7EC2">
        <w:trPr>
          <w:trHeight w:val="557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 xml:space="preserve">Протяженность магистральных газовых сетей в районе (низкого </w:t>
            </w:r>
            <w:proofErr w:type="spellStart"/>
            <w:r w:rsidRPr="00190B57">
              <w:rPr>
                <w:rFonts w:ascii="Times New Roman" w:hAnsi="Times New Roman"/>
              </w:rPr>
              <w:t>давл</w:t>
            </w:r>
            <w:proofErr w:type="spellEnd"/>
            <w:r w:rsidRPr="00190B57">
              <w:rPr>
                <w:rFonts w:ascii="Times New Roman" w:hAnsi="Times New Roman"/>
              </w:rPr>
              <w:t>),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19,6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2,8</w:t>
            </w:r>
          </w:p>
        </w:tc>
      </w:tr>
      <w:tr w:rsidR="001E7CE0" w:rsidRPr="00190B57" w:rsidTr="00BE7EC2">
        <w:trPr>
          <w:trHeight w:val="414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CE0" w:rsidRPr="00190B57" w:rsidRDefault="001E7CE0" w:rsidP="00BE7EC2">
            <w:pPr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Загрузка сетей,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E0" w:rsidRPr="00190B57" w:rsidRDefault="001E7CE0" w:rsidP="00BE7EC2">
            <w:pPr>
              <w:jc w:val="center"/>
              <w:rPr>
                <w:rFonts w:ascii="Times New Roman" w:hAnsi="Times New Roman"/>
              </w:rPr>
            </w:pPr>
            <w:r w:rsidRPr="00190B57">
              <w:rPr>
                <w:rFonts w:ascii="Times New Roman" w:hAnsi="Times New Roman"/>
              </w:rPr>
              <w:t>12</w:t>
            </w:r>
          </w:p>
        </w:tc>
      </w:tr>
    </w:tbl>
    <w:p w:rsidR="001E7CE0" w:rsidRPr="002D3027" w:rsidRDefault="001E7CE0" w:rsidP="00AE7385">
      <w:pPr>
        <w:ind w:firstLine="709"/>
        <w:rPr>
          <w:rFonts w:ascii="Times New Roman" w:hAnsi="Times New Roman"/>
          <w:sz w:val="28"/>
          <w:szCs w:val="28"/>
        </w:rPr>
      </w:pPr>
    </w:p>
    <w:p w:rsidR="001E7CE0" w:rsidRPr="002D3027" w:rsidRDefault="001E7CE0" w:rsidP="00AE7385">
      <w:pPr>
        <w:ind w:firstLine="709"/>
        <w:rPr>
          <w:rFonts w:ascii="Times New Roman" w:hAnsi="Times New Roman"/>
          <w:sz w:val="28"/>
          <w:szCs w:val="28"/>
        </w:rPr>
      </w:pPr>
      <w:r w:rsidRPr="002D3027">
        <w:rPr>
          <w:rFonts w:ascii="Times New Roman" w:hAnsi="Times New Roman"/>
          <w:sz w:val="28"/>
          <w:szCs w:val="28"/>
        </w:rPr>
        <w:t>Организованное водоотведение и централизованное теплоснабжение отсутствуют жилой застройки.</w:t>
      </w:r>
    </w:p>
    <w:p w:rsidR="001E7CE0" w:rsidRPr="002D3027" w:rsidRDefault="001E7CE0" w:rsidP="00AE7385">
      <w:pPr>
        <w:ind w:firstLine="709"/>
        <w:rPr>
          <w:rFonts w:ascii="Times New Roman" w:hAnsi="Times New Roman"/>
          <w:sz w:val="28"/>
          <w:szCs w:val="28"/>
        </w:rPr>
      </w:pPr>
      <w:r w:rsidRPr="002D3027">
        <w:rPr>
          <w:rFonts w:ascii="Times New Roman" w:hAnsi="Times New Roman"/>
          <w:sz w:val="28"/>
          <w:szCs w:val="28"/>
        </w:rPr>
        <w:t>Электроснабжение поселения осуществляется от ПС 35/10 кВ «Борисовка», запитанной от ПС 110/35/6 кВ «Доброе» проводом АС-70.</w:t>
      </w:r>
    </w:p>
    <w:p w:rsidR="001E7CE0" w:rsidRPr="002D3027" w:rsidRDefault="001E7CE0" w:rsidP="00AE7385">
      <w:pPr>
        <w:ind w:firstLine="709"/>
        <w:rPr>
          <w:rFonts w:ascii="Times New Roman" w:hAnsi="Times New Roman"/>
          <w:sz w:val="28"/>
          <w:szCs w:val="28"/>
        </w:rPr>
      </w:pPr>
      <w:r w:rsidRPr="002D3027">
        <w:rPr>
          <w:rFonts w:ascii="Times New Roman" w:hAnsi="Times New Roman"/>
          <w:sz w:val="28"/>
          <w:szCs w:val="28"/>
        </w:rPr>
        <w:t xml:space="preserve">По состоянию на 2010 г. загрузка существующих </w:t>
      </w:r>
      <w:proofErr w:type="spellStart"/>
      <w:r w:rsidRPr="002D3027">
        <w:rPr>
          <w:rFonts w:ascii="Times New Roman" w:hAnsi="Times New Roman"/>
          <w:sz w:val="28"/>
          <w:szCs w:val="28"/>
        </w:rPr>
        <w:t>тр-ров</w:t>
      </w:r>
      <w:proofErr w:type="spellEnd"/>
      <w:r w:rsidRPr="002D3027">
        <w:rPr>
          <w:rFonts w:ascii="Times New Roman" w:hAnsi="Times New Roman"/>
          <w:sz w:val="28"/>
          <w:szCs w:val="28"/>
        </w:rPr>
        <w:t xml:space="preserve"> составила на ПС 35/10 кВ «Борисовка» </w:t>
      </w:r>
      <w:proofErr w:type="spellStart"/>
      <w:r w:rsidRPr="002D3027">
        <w:rPr>
          <w:rFonts w:ascii="Times New Roman" w:hAnsi="Times New Roman"/>
          <w:sz w:val="28"/>
          <w:szCs w:val="28"/>
        </w:rPr>
        <w:t>тр-р</w:t>
      </w:r>
      <w:proofErr w:type="spellEnd"/>
      <w:r w:rsidRPr="002D3027">
        <w:rPr>
          <w:rFonts w:ascii="Times New Roman" w:hAnsi="Times New Roman"/>
          <w:sz w:val="28"/>
          <w:szCs w:val="28"/>
        </w:rPr>
        <w:t xml:space="preserve"> № 1-35.5%, </w:t>
      </w:r>
      <w:proofErr w:type="spellStart"/>
      <w:r w:rsidRPr="002D3027">
        <w:rPr>
          <w:rFonts w:ascii="Times New Roman" w:hAnsi="Times New Roman"/>
          <w:sz w:val="28"/>
          <w:szCs w:val="28"/>
        </w:rPr>
        <w:t>тр-р</w:t>
      </w:r>
      <w:proofErr w:type="spellEnd"/>
      <w:r w:rsidRPr="002D3027">
        <w:rPr>
          <w:rFonts w:ascii="Times New Roman" w:hAnsi="Times New Roman"/>
          <w:sz w:val="28"/>
          <w:szCs w:val="28"/>
        </w:rPr>
        <w:t xml:space="preserve"> № 2-57.7 %.</w:t>
      </w:r>
    </w:p>
    <w:p w:rsidR="001E7CE0" w:rsidRPr="002D3027" w:rsidRDefault="001E7CE0" w:rsidP="00AE7385">
      <w:pPr>
        <w:tabs>
          <w:tab w:val="right" w:leader="dot" w:pos="935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D3027">
        <w:rPr>
          <w:rFonts w:ascii="Times New Roman" w:hAnsi="Times New Roman"/>
          <w:sz w:val="28"/>
          <w:szCs w:val="28"/>
        </w:rPr>
        <w:lastRenderedPageBreak/>
        <w:t xml:space="preserve">Всего на территории сельского поселения размещено 31 ТП общей мощностью ТП 3564 </w:t>
      </w:r>
      <w:proofErr w:type="spellStart"/>
      <w:r w:rsidRPr="002D3027">
        <w:rPr>
          <w:rFonts w:ascii="Times New Roman" w:hAnsi="Times New Roman"/>
          <w:sz w:val="28"/>
          <w:szCs w:val="28"/>
        </w:rPr>
        <w:t>кВА</w:t>
      </w:r>
      <w:proofErr w:type="spellEnd"/>
      <w:r w:rsidRPr="002D3027">
        <w:rPr>
          <w:rFonts w:ascii="Times New Roman" w:hAnsi="Times New Roman"/>
          <w:sz w:val="28"/>
          <w:szCs w:val="28"/>
        </w:rPr>
        <w:t>.</w:t>
      </w:r>
    </w:p>
    <w:p w:rsidR="001E7CE0" w:rsidRPr="00982320" w:rsidRDefault="001E7CE0" w:rsidP="00195433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32"/>
          <w:szCs w:val="32"/>
        </w:rPr>
      </w:pPr>
    </w:p>
    <w:p w:rsidR="001E7CE0" w:rsidRPr="00982320" w:rsidRDefault="001E7CE0" w:rsidP="00195433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</w:p>
    <w:p w:rsidR="001E7CE0" w:rsidRPr="00982320" w:rsidRDefault="001E7CE0" w:rsidP="00195433">
      <w:pPr>
        <w:spacing w:after="0"/>
        <w:rPr>
          <w:sz w:val="32"/>
          <w:szCs w:val="32"/>
        </w:rPr>
        <w:sectPr w:rsidR="001E7CE0" w:rsidRPr="00982320" w:rsidSect="006200B4">
          <w:pgSz w:w="11906" w:h="16838"/>
          <w:pgMar w:top="709" w:right="851" w:bottom="851" w:left="1418" w:header="709" w:footer="709" w:gutter="0"/>
          <w:cols w:space="720"/>
        </w:sectPr>
      </w:pPr>
    </w:p>
    <w:p w:rsidR="001E7CE0" w:rsidRPr="00982320" w:rsidRDefault="001E7CE0" w:rsidP="00195433">
      <w:pPr>
        <w:pStyle w:val="L20"/>
        <w:spacing w:before="0"/>
        <w:rPr>
          <w:sz w:val="32"/>
          <w:szCs w:val="32"/>
        </w:rPr>
      </w:pPr>
      <w:r w:rsidRPr="00982320">
        <w:rPr>
          <w:sz w:val="32"/>
          <w:szCs w:val="32"/>
        </w:rPr>
        <w:lastRenderedPageBreak/>
        <w:t xml:space="preserve">                                                                                   перечень программных мероприятий</w:t>
      </w:r>
    </w:p>
    <w:p w:rsidR="001E7CE0" w:rsidRPr="009A6D82" w:rsidRDefault="001E7CE0" w:rsidP="00195433">
      <w:pPr>
        <w:jc w:val="center"/>
        <w:rPr>
          <w:rFonts w:ascii="Times New Roman" w:hAnsi="Times New Roman"/>
          <w:sz w:val="28"/>
          <w:szCs w:val="28"/>
        </w:rPr>
      </w:pPr>
      <w:r w:rsidRPr="009A6D82">
        <w:rPr>
          <w:rFonts w:ascii="Times New Roman" w:hAnsi="Times New Roman"/>
          <w:sz w:val="28"/>
          <w:szCs w:val="28"/>
        </w:rPr>
        <w:t>Объекты жилищно-коммунального хозяйства (водоснабжение)</w:t>
      </w:r>
    </w:p>
    <w:p w:rsidR="001E7CE0" w:rsidRPr="009A6D82" w:rsidRDefault="001E7CE0" w:rsidP="0019543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601"/>
        <w:gridCol w:w="1181"/>
        <w:gridCol w:w="1134"/>
        <w:gridCol w:w="1121"/>
        <w:gridCol w:w="1214"/>
        <w:gridCol w:w="696"/>
        <w:gridCol w:w="1066"/>
        <w:gridCol w:w="916"/>
        <w:gridCol w:w="900"/>
        <w:gridCol w:w="898"/>
        <w:gridCol w:w="1252"/>
        <w:gridCol w:w="7"/>
        <w:gridCol w:w="2354"/>
      </w:tblGrid>
      <w:tr w:rsidR="001E7CE0" w:rsidRPr="009A6D82" w:rsidTr="009A6D82">
        <w:trPr>
          <w:trHeight w:val="645"/>
        </w:trPr>
        <w:tc>
          <w:tcPr>
            <w:tcW w:w="623" w:type="dxa"/>
            <w:vMerge w:val="restart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01" w:type="dxa"/>
            <w:vMerge w:val="restart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Наименование объектов (реконструкция, замена, разработка ПСД)</w:t>
            </w:r>
          </w:p>
        </w:tc>
        <w:tc>
          <w:tcPr>
            <w:tcW w:w="2315" w:type="dxa"/>
            <w:gridSpan w:val="2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Ориентировочная стоимость, тыс. руб.</w:t>
            </w:r>
          </w:p>
        </w:tc>
        <w:tc>
          <w:tcPr>
            <w:tcW w:w="8063" w:type="dxa"/>
            <w:gridSpan w:val="8"/>
            <w:vMerge w:val="restart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Предполагаемый год строительства и разработки ПСД (тыс. руб.)</w:t>
            </w:r>
          </w:p>
        </w:tc>
        <w:tc>
          <w:tcPr>
            <w:tcW w:w="2361" w:type="dxa"/>
            <w:gridSpan w:val="2"/>
            <w:vMerge w:val="restart"/>
            <w:tcBorders>
              <w:bottom w:val="nil"/>
            </w:tcBorders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E7CE0" w:rsidRPr="009A6D82" w:rsidTr="009A6D82">
        <w:trPr>
          <w:trHeight w:val="537"/>
        </w:trPr>
        <w:tc>
          <w:tcPr>
            <w:tcW w:w="623" w:type="dxa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textDirection w:val="btLr"/>
            <w:vAlign w:val="center"/>
          </w:tcPr>
          <w:p w:rsidR="001E7CE0" w:rsidRPr="009A6D82" w:rsidRDefault="001E7CE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E7CE0" w:rsidRPr="009A6D82" w:rsidRDefault="001E7CE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в т.ч. местный бюджет</w:t>
            </w:r>
          </w:p>
        </w:tc>
        <w:tc>
          <w:tcPr>
            <w:tcW w:w="8063" w:type="dxa"/>
            <w:gridSpan w:val="8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CE0" w:rsidRPr="009A6D82" w:rsidTr="009A6D82">
        <w:trPr>
          <w:trHeight w:val="690"/>
        </w:trPr>
        <w:tc>
          <w:tcPr>
            <w:tcW w:w="623" w:type="dxa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62" w:type="dxa"/>
            <w:gridSpan w:val="2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6" w:type="dxa"/>
            <w:vMerge w:val="restart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00" w:type="dxa"/>
            <w:vMerge w:val="restart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98" w:type="dxa"/>
            <w:vMerge w:val="restart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2019-2023гг.</w:t>
            </w:r>
          </w:p>
        </w:tc>
        <w:tc>
          <w:tcPr>
            <w:tcW w:w="2361" w:type="dxa"/>
            <w:gridSpan w:val="2"/>
            <w:vMerge/>
            <w:tcBorders>
              <w:bottom w:val="nil"/>
            </w:tcBorders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CE0" w:rsidRPr="009A6D82" w:rsidTr="009A6D82">
        <w:trPr>
          <w:cantSplit/>
          <w:trHeight w:val="1134"/>
        </w:trPr>
        <w:tc>
          <w:tcPr>
            <w:tcW w:w="623" w:type="dxa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textDirection w:val="btLr"/>
            <w:vAlign w:val="center"/>
          </w:tcPr>
          <w:p w:rsidR="001E7CE0" w:rsidRPr="009A6D82" w:rsidRDefault="001E7CE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14" w:type="dxa"/>
            <w:textDirection w:val="btLr"/>
            <w:vAlign w:val="center"/>
          </w:tcPr>
          <w:p w:rsidR="001E7CE0" w:rsidRPr="009A6D82" w:rsidRDefault="001E7CE0" w:rsidP="009A6D8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в т.ч. местный бюджет</w:t>
            </w:r>
          </w:p>
        </w:tc>
        <w:tc>
          <w:tcPr>
            <w:tcW w:w="696" w:type="dxa"/>
            <w:textDirection w:val="btLr"/>
            <w:vAlign w:val="center"/>
          </w:tcPr>
          <w:p w:rsidR="001E7CE0" w:rsidRPr="009A6D82" w:rsidRDefault="001E7CE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66" w:type="dxa"/>
            <w:textDirection w:val="btLr"/>
          </w:tcPr>
          <w:p w:rsidR="001E7CE0" w:rsidRPr="009A6D82" w:rsidRDefault="001E7CE0" w:rsidP="009A6D8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в т.ч. местный бюджет</w:t>
            </w:r>
          </w:p>
        </w:tc>
        <w:tc>
          <w:tcPr>
            <w:tcW w:w="916" w:type="dxa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  <w:vAlign w:val="center"/>
          </w:tcPr>
          <w:p w:rsidR="001E7CE0" w:rsidRPr="009A6D82" w:rsidRDefault="001E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</w:tcBorders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nil"/>
            </w:tcBorders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CE0" w:rsidRPr="009A6D82" w:rsidTr="009A6D82">
        <w:tc>
          <w:tcPr>
            <w:tcW w:w="623" w:type="dxa"/>
            <w:vAlign w:val="center"/>
          </w:tcPr>
          <w:p w:rsidR="001E7CE0" w:rsidRPr="009A6D82" w:rsidRDefault="001E7CE0">
            <w:pPr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1" w:type="dxa"/>
            <w:vAlign w:val="center"/>
          </w:tcPr>
          <w:p w:rsidR="001E7CE0" w:rsidRPr="009A6D82" w:rsidRDefault="001E7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Pr="009A6D82">
              <w:rPr>
                <w:rFonts w:ascii="Times New Roman" w:hAnsi="Times New Roman"/>
                <w:sz w:val="28"/>
              </w:rPr>
              <w:t>одернизация уличного освещения</w:t>
            </w:r>
          </w:p>
        </w:tc>
        <w:tc>
          <w:tcPr>
            <w:tcW w:w="1181" w:type="dxa"/>
            <w:vAlign w:val="center"/>
          </w:tcPr>
          <w:p w:rsidR="001E7CE0" w:rsidRPr="009A6D82" w:rsidRDefault="001E7CE0">
            <w:pPr>
              <w:ind w:left="-60"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770,0</w:t>
            </w:r>
          </w:p>
        </w:tc>
        <w:tc>
          <w:tcPr>
            <w:tcW w:w="1134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770,0</w:t>
            </w:r>
          </w:p>
        </w:tc>
        <w:tc>
          <w:tcPr>
            <w:tcW w:w="1121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52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470,0</w:t>
            </w:r>
          </w:p>
        </w:tc>
        <w:tc>
          <w:tcPr>
            <w:tcW w:w="2361" w:type="dxa"/>
            <w:gridSpan w:val="2"/>
          </w:tcPr>
          <w:p w:rsidR="001E7CE0" w:rsidRPr="009A6D82" w:rsidRDefault="001E7CE0">
            <w:pPr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>Средства бюджета сельского поселения</w:t>
            </w:r>
          </w:p>
        </w:tc>
      </w:tr>
      <w:tr w:rsidR="001E7CE0" w:rsidRPr="009A6D82" w:rsidTr="009A6D82">
        <w:tc>
          <w:tcPr>
            <w:tcW w:w="623" w:type="dxa"/>
            <w:vAlign w:val="center"/>
          </w:tcPr>
          <w:p w:rsidR="001E7CE0" w:rsidRPr="009A6D82" w:rsidRDefault="001E7CE0">
            <w:pPr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:rsidR="001E7CE0" w:rsidRPr="009A6D82" w:rsidRDefault="001E7CE0">
            <w:pPr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61" w:type="dxa"/>
            <w:gridSpan w:val="2"/>
          </w:tcPr>
          <w:p w:rsidR="001E7CE0" w:rsidRPr="009A6D82" w:rsidRDefault="001E7CE0">
            <w:pPr>
              <w:rPr>
                <w:rFonts w:ascii="Times New Roman" w:hAnsi="Times New Roman"/>
                <w:sz w:val="28"/>
                <w:szCs w:val="28"/>
              </w:rPr>
            </w:pPr>
            <w:r w:rsidRPr="009A6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E7CE0" w:rsidRPr="009A6D82" w:rsidTr="002B1635">
        <w:tc>
          <w:tcPr>
            <w:tcW w:w="623" w:type="dxa"/>
          </w:tcPr>
          <w:p w:rsidR="001E7CE0" w:rsidRPr="009A6D82" w:rsidRDefault="001E7C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1" w:type="dxa"/>
          </w:tcPr>
          <w:p w:rsidR="001E7CE0" w:rsidRPr="009A6D82" w:rsidRDefault="001E7C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6D8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81" w:type="dxa"/>
            <w:vAlign w:val="center"/>
          </w:tcPr>
          <w:p w:rsidR="001E7CE0" w:rsidRPr="009A6D82" w:rsidRDefault="001E7CE0" w:rsidP="0022308E">
            <w:pPr>
              <w:ind w:left="-60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D82">
              <w:rPr>
                <w:rFonts w:ascii="Times New Roman" w:hAnsi="Times New Roman"/>
                <w:b/>
                <w:sz w:val="28"/>
                <w:szCs w:val="28"/>
              </w:rPr>
              <w:t>770,0</w:t>
            </w:r>
          </w:p>
        </w:tc>
        <w:tc>
          <w:tcPr>
            <w:tcW w:w="1134" w:type="dxa"/>
            <w:vAlign w:val="center"/>
          </w:tcPr>
          <w:p w:rsidR="001E7CE0" w:rsidRPr="009A6D82" w:rsidRDefault="001E7CE0" w:rsidP="00223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D82">
              <w:rPr>
                <w:rFonts w:ascii="Times New Roman" w:hAnsi="Times New Roman"/>
                <w:b/>
                <w:sz w:val="28"/>
                <w:szCs w:val="28"/>
              </w:rPr>
              <w:t>770,0</w:t>
            </w:r>
          </w:p>
        </w:tc>
        <w:tc>
          <w:tcPr>
            <w:tcW w:w="1121" w:type="dxa"/>
            <w:vAlign w:val="center"/>
          </w:tcPr>
          <w:p w:rsidR="001E7CE0" w:rsidRPr="009A6D82" w:rsidRDefault="001E7CE0" w:rsidP="00223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E7CE0" w:rsidRPr="009A6D82" w:rsidRDefault="001E7CE0" w:rsidP="00223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1E7CE0" w:rsidRPr="009A6D82" w:rsidRDefault="001E7CE0" w:rsidP="00223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1E7CE0" w:rsidRPr="009A6D82" w:rsidRDefault="001E7CE0" w:rsidP="00223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1E7CE0" w:rsidRPr="009A6D82" w:rsidRDefault="001E7CE0" w:rsidP="00223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7CE0" w:rsidRPr="009A6D82" w:rsidRDefault="001E7CE0" w:rsidP="00223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E7CE0" w:rsidRPr="009A6D82" w:rsidRDefault="001E7CE0" w:rsidP="00223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D82">
              <w:rPr>
                <w:rFonts w:ascii="Times New Roman" w:hAnsi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1252" w:type="dxa"/>
            <w:vAlign w:val="center"/>
          </w:tcPr>
          <w:p w:rsidR="001E7CE0" w:rsidRPr="009A6D82" w:rsidRDefault="001E7CE0" w:rsidP="00223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D82">
              <w:rPr>
                <w:rFonts w:ascii="Times New Roman" w:hAnsi="Times New Roman"/>
                <w:b/>
                <w:sz w:val="28"/>
                <w:szCs w:val="28"/>
              </w:rPr>
              <w:t>470,0</w:t>
            </w:r>
          </w:p>
        </w:tc>
        <w:tc>
          <w:tcPr>
            <w:tcW w:w="2361" w:type="dxa"/>
            <w:gridSpan w:val="2"/>
          </w:tcPr>
          <w:p w:rsidR="001E7CE0" w:rsidRPr="009A6D82" w:rsidRDefault="001E7C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E7CE0" w:rsidRPr="009A6D82" w:rsidRDefault="001E7CE0" w:rsidP="00195433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  <w:bookmarkStart w:id="9" w:name="_Toc226889273"/>
      <w:bookmarkStart w:id="10" w:name="_Toc215300774"/>
    </w:p>
    <w:p w:rsidR="001E7CE0" w:rsidRPr="009A6D82" w:rsidRDefault="001E7CE0" w:rsidP="00195433">
      <w:pPr>
        <w:rPr>
          <w:rFonts w:ascii="Times New Roman" w:hAnsi="Times New Roman"/>
          <w:sz w:val="28"/>
          <w:szCs w:val="28"/>
        </w:rPr>
      </w:pPr>
    </w:p>
    <w:p w:rsidR="001E7CE0" w:rsidRPr="00982320" w:rsidRDefault="001E7CE0" w:rsidP="00195433">
      <w:pPr>
        <w:spacing w:after="0"/>
        <w:rPr>
          <w:sz w:val="32"/>
          <w:szCs w:val="32"/>
        </w:rPr>
        <w:sectPr w:rsidR="001E7CE0" w:rsidRPr="00982320">
          <w:pgSz w:w="16838" w:h="11906" w:orient="landscape"/>
          <w:pgMar w:top="426" w:right="567" w:bottom="851" w:left="720" w:header="709" w:footer="709" w:gutter="0"/>
          <w:cols w:space="720"/>
        </w:sectPr>
      </w:pPr>
    </w:p>
    <w:p w:rsidR="001E7CE0" w:rsidRPr="00982320" w:rsidRDefault="001E7CE0" w:rsidP="00195433">
      <w:pPr>
        <w:pStyle w:val="L20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  <w:r w:rsidRPr="00982320">
        <w:rPr>
          <w:sz w:val="32"/>
          <w:szCs w:val="32"/>
        </w:rPr>
        <w:t xml:space="preserve">.  ОБОСНОВАНИЕ РЕСУРСНОГО </w:t>
      </w:r>
      <w:bookmarkEnd w:id="9"/>
      <w:r w:rsidRPr="00982320">
        <w:rPr>
          <w:sz w:val="32"/>
          <w:szCs w:val="32"/>
        </w:rPr>
        <w:t>ОБЕСПЕЧЕНИЯ</w:t>
      </w:r>
    </w:p>
    <w:p w:rsidR="001E7CE0" w:rsidRPr="00982320" w:rsidRDefault="001E7CE0" w:rsidP="00195433">
      <w:pPr>
        <w:ind w:firstLine="540"/>
        <w:jc w:val="both"/>
        <w:rPr>
          <w:rFonts w:ascii="Times New Roman" w:hAnsi="Times New Roman"/>
          <w:sz w:val="32"/>
          <w:szCs w:val="32"/>
        </w:rPr>
      </w:pPr>
      <w:r w:rsidRPr="00982320">
        <w:rPr>
          <w:rFonts w:ascii="Times New Roman" w:hAnsi="Times New Roman"/>
          <w:sz w:val="32"/>
          <w:szCs w:val="32"/>
        </w:rPr>
        <w:t xml:space="preserve">Основными источниками финансирования развития систем водоснабжения будут средства бюджетов различных уровней, а так же средства предприятий за счет надбавок к тарифам. Согласно имеющимся на момент разработки Программы данным, общая стоимость мероприятий по развитию систем коммунальной инфраструктуры составит  </w:t>
      </w:r>
      <w:r w:rsidRPr="00982320">
        <w:rPr>
          <w:rFonts w:ascii="Times New Roman" w:hAnsi="Times New Roman"/>
          <w:b/>
          <w:sz w:val="32"/>
          <w:szCs w:val="32"/>
        </w:rPr>
        <w:t>770,0</w:t>
      </w:r>
      <w:r w:rsidRPr="00982320">
        <w:rPr>
          <w:rFonts w:ascii="Times New Roman" w:hAnsi="Times New Roman"/>
          <w:sz w:val="32"/>
          <w:szCs w:val="32"/>
        </w:rPr>
        <w:t xml:space="preserve"> тыс</w:t>
      </w:r>
      <w:r w:rsidRPr="00982320">
        <w:rPr>
          <w:rFonts w:ascii="Times New Roman" w:hAnsi="Times New Roman"/>
          <w:color w:val="0000FF"/>
          <w:sz w:val="32"/>
          <w:szCs w:val="32"/>
        </w:rPr>
        <w:t>.</w:t>
      </w:r>
      <w:r w:rsidRPr="00982320">
        <w:rPr>
          <w:rFonts w:ascii="Times New Roman" w:hAnsi="Times New Roman"/>
          <w:sz w:val="32"/>
          <w:szCs w:val="32"/>
        </w:rPr>
        <w:t xml:space="preserve">руб. </w:t>
      </w:r>
    </w:p>
    <w:p w:rsidR="001E7CE0" w:rsidRPr="00982320" w:rsidRDefault="001E7CE0" w:rsidP="00195433">
      <w:pPr>
        <w:ind w:firstLine="540"/>
        <w:jc w:val="both"/>
        <w:rPr>
          <w:rFonts w:ascii="Times New Roman" w:hAnsi="Times New Roman"/>
          <w:sz w:val="32"/>
          <w:szCs w:val="32"/>
        </w:rPr>
      </w:pPr>
      <w:r w:rsidRPr="00982320">
        <w:rPr>
          <w:rFonts w:ascii="Times New Roman" w:hAnsi="Times New Roman"/>
          <w:sz w:val="32"/>
          <w:szCs w:val="32"/>
        </w:rPr>
        <w:t xml:space="preserve">При разработке инвестиционных программ организации коммунального комплекса могут учитывать возможность привлечения для реализации инвестиционной программы заемного финансирования, в том числе кредитов, займов, средств от выпуска облигационных займов, акций и т.п. Привлеченные средства будут компенсированы в порядке, определенном действующими нормативными правовыми документами в сфере тарифного регулирования и бухгалтерского учета. </w:t>
      </w:r>
    </w:p>
    <w:p w:rsidR="001E7CE0" w:rsidRPr="00982320" w:rsidRDefault="001E7CE0" w:rsidP="00C12674">
      <w:pPr>
        <w:pStyle w:val="L20"/>
        <w:spacing w:before="0" w:after="0"/>
        <w:ind w:left="720"/>
        <w:jc w:val="center"/>
        <w:rPr>
          <w:sz w:val="32"/>
          <w:szCs w:val="32"/>
        </w:rPr>
      </w:pPr>
      <w:bookmarkStart w:id="11" w:name="_Toc226889275"/>
      <w:r>
        <w:rPr>
          <w:sz w:val="32"/>
          <w:szCs w:val="32"/>
        </w:rPr>
        <w:t>5.</w:t>
      </w:r>
      <w:r w:rsidRPr="00982320">
        <w:rPr>
          <w:sz w:val="32"/>
          <w:szCs w:val="32"/>
        </w:rPr>
        <w:t>МЕХАНИЗМ      РЕАЛИЗАЦИИ</w:t>
      </w:r>
    </w:p>
    <w:p w:rsidR="001E7CE0" w:rsidRPr="00982320" w:rsidRDefault="001E7CE0" w:rsidP="00195433">
      <w:pPr>
        <w:pStyle w:val="AAA0"/>
        <w:spacing w:after="0"/>
        <w:rPr>
          <w:sz w:val="32"/>
          <w:szCs w:val="32"/>
        </w:rPr>
      </w:pPr>
    </w:p>
    <w:p w:rsidR="001E7CE0" w:rsidRPr="00982320" w:rsidRDefault="001E7CE0" w:rsidP="00195433">
      <w:pPr>
        <w:ind w:firstLine="540"/>
        <w:jc w:val="both"/>
        <w:rPr>
          <w:rFonts w:ascii="Times New Roman" w:hAnsi="Times New Roman"/>
          <w:sz w:val="32"/>
          <w:szCs w:val="32"/>
        </w:rPr>
      </w:pPr>
      <w:r w:rsidRPr="00982320">
        <w:rPr>
          <w:rFonts w:ascii="Times New Roman" w:hAnsi="Times New Roman"/>
          <w:sz w:val="32"/>
          <w:szCs w:val="32"/>
        </w:rPr>
        <w:t>Механизмом реализации программных мероприятий по развитию систем водоснабжения, являются инвестиционные программы организаций коммунального комплекса.</w:t>
      </w:r>
    </w:p>
    <w:p w:rsidR="001E7CE0" w:rsidRPr="00982320" w:rsidRDefault="001E7CE0" w:rsidP="00195433">
      <w:pPr>
        <w:pStyle w:val="AAA0"/>
        <w:spacing w:before="120" w:after="0"/>
        <w:ind w:firstLine="5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982320">
        <w:rPr>
          <w:b/>
          <w:sz w:val="32"/>
          <w:szCs w:val="32"/>
        </w:rPr>
        <w:t xml:space="preserve">. ОЦЕНКА СОЦИАЛЬНО- ЭКОНОМИЧЕСКОЙ И ЭКОЛОГИЧЕСКОЙ </w:t>
      </w:r>
      <w:bookmarkEnd w:id="11"/>
      <w:r w:rsidRPr="00982320">
        <w:rPr>
          <w:b/>
          <w:sz w:val="32"/>
          <w:szCs w:val="32"/>
        </w:rPr>
        <w:t>ЭФФЕКТИВНОСТИ</w:t>
      </w:r>
    </w:p>
    <w:p w:rsidR="001E7CE0" w:rsidRPr="00982320" w:rsidRDefault="001E7CE0" w:rsidP="00195433">
      <w:pPr>
        <w:pStyle w:val="AAA0"/>
        <w:spacing w:before="120" w:after="0"/>
        <w:ind w:firstLine="539"/>
        <w:rPr>
          <w:sz w:val="32"/>
          <w:szCs w:val="32"/>
        </w:rPr>
      </w:pPr>
    </w:p>
    <w:p w:rsidR="001E7CE0" w:rsidRPr="00982320" w:rsidRDefault="001E7CE0" w:rsidP="00195433">
      <w:pPr>
        <w:pStyle w:val="AAA0"/>
        <w:ind w:firstLine="567"/>
        <w:rPr>
          <w:sz w:val="32"/>
          <w:szCs w:val="32"/>
        </w:rPr>
      </w:pPr>
      <w:r w:rsidRPr="00982320">
        <w:rPr>
          <w:sz w:val="32"/>
          <w:szCs w:val="32"/>
        </w:rPr>
        <w:t>В результате реализации программы комплексного развития будут получены следующие эффекты:</w:t>
      </w:r>
    </w:p>
    <w:p w:rsidR="001E7CE0" w:rsidRPr="00982320" w:rsidRDefault="001E7CE0" w:rsidP="00195433">
      <w:pPr>
        <w:pStyle w:val="Lbullit"/>
        <w:tabs>
          <w:tab w:val="clear" w:pos="360"/>
          <w:tab w:val="clear" w:pos="567"/>
          <w:tab w:val="num" w:pos="900"/>
        </w:tabs>
        <w:ind w:left="900" w:hanging="180"/>
        <w:rPr>
          <w:sz w:val="32"/>
          <w:szCs w:val="32"/>
        </w:rPr>
      </w:pPr>
      <w:r w:rsidRPr="00982320">
        <w:rPr>
          <w:sz w:val="32"/>
          <w:szCs w:val="32"/>
        </w:rPr>
        <w:t>повысится надежность водоснабжения, снизится аварийность в системах водоснабжения на 10-15%;</w:t>
      </w:r>
    </w:p>
    <w:p w:rsidR="001E7CE0" w:rsidRPr="00982320" w:rsidRDefault="001E7CE0" w:rsidP="00195433">
      <w:pPr>
        <w:pStyle w:val="Lbullit"/>
        <w:tabs>
          <w:tab w:val="clear" w:pos="360"/>
          <w:tab w:val="clear" w:pos="567"/>
          <w:tab w:val="num" w:pos="900"/>
        </w:tabs>
        <w:ind w:left="900" w:hanging="180"/>
        <w:rPr>
          <w:sz w:val="32"/>
          <w:szCs w:val="32"/>
        </w:rPr>
      </w:pPr>
      <w:r w:rsidRPr="00982320">
        <w:rPr>
          <w:sz w:val="32"/>
          <w:szCs w:val="32"/>
        </w:rPr>
        <w:t>повысится срок службы систем водоснабжения;</w:t>
      </w:r>
    </w:p>
    <w:p w:rsidR="001E7CE0" w:rsidRPr="00982320" w:rsidRDefault="001E7CE0" w:rsidP="00195433">
      <w:pPr>
        <w:pStyle w:val="Lbullit"/>
        <w:tabs>
          <w:tab w:val="clear" w:pos="360"/>
          <w:tab w:val="clear" w:pos="567"/>
          <w:tab w:val="num" w:pos="900"/>
        </w:tabs>
        <w:ind w:left="900" w:hanging="180"/>
        <w:rPr>
          <w:sz w:val="32"/>
          <w:szCs w:val="32"/>
        </w:rPr>
      </w:pPr>
      <w:r w:rsidRPr="00982320">
        <w:rPr>
          <w:sz w:val="32"/>
          <w:szCs w:val="32"/>
        </w:rPr>
        <w:t>повысится эффективность деятельности организаций коммунального комплекса за счет снижения резервных мощностей генерирующих объектов, более эффективного использования имеющихся мощностей;</w:t>
      </w:r>
    </w:p>
    <w:p w:rsidR="001E7CE0" w:rsidRPr="00982320" w:rsidRDefault="001E7CE0" w:rsidP="00195433">
      <w:pPr>
        <w:pStyle w:val="Lbullit"/>
        <w:tabs>
          <w:tab w:val="clear" w:pos="360"/>
          <w:tab w:val="clear" w:pos="567"/>
          <w:tab w:val="num" w:pos="900"/>
        </w:tabs>
        <w:ind w:left="900" w:hanging="180"/>
        <w:rPr>
          <w:sz w:val="32"/>
          <w:szCs w:val="32"/>
        </w:rPr>
      </w:pPr>
      <w:r w:rsidRPr="00982320">
        <w:rPr>
          <w:sz w:val="32"/>
          <w:szCs w:val="32"/>
        </w:rPr>
        <w:t>улучшится экологическая и санитарная обстановка.</w:t>
      </w:r>
      <w:bookmarkEnd w:id="10"/>
    </w:p>
    <w:p w:rsidR="001E7CE0" w:rsidRPr="00982320" w:rsidRDefault="001E7CE0">
      <w:pPr>
        <w:rPr>
          <w:sz w:val="32"/>
          <w:szCs w:val="32"/>
        </w:rPr>
      </w:pPr>
    </w:p>
    <w:sectPr w:rsidR="001E7CE0" w:rsidRPr="00982320" w:rsidSect="0026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5F73"/>
    <w:multiLevelType w:val="hybridMultilevel"/>
    <w:tmpl w:val="8B48E158"/>
    <w:lvl w:ilvl="0" w:tplc="AC560E6C">
      <w:numFmt w:val="bullet"/>
      <w:lvlText w:val="-"/>
      <w:lvlJc w:val="left"/>
      <w:pPr>
        <w:tabs>
          <w:tab w:val="num" w:pos="1987"/>
        </w:tabs>
        <w:ind w:left="19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1">
    <w:nsid w:val="2C2721CA"/>
    <w:multiLevelType w:val="multilevel"/>
    <w:tmpl w:val="0432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17974"/>
    <w:multiLevelType w:val="hybridMultilevel"/>
    <w:tmpl w:val="B5ECC7E2"/>
    <w:lvl w:ilvl="0" w:tplc="1B1428D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5F4216"/>
    <w:multiLevelType w:val="hybridMultilevel"/>
    <w:tmpl w:val="F5A8C390"/>
    <w:lvl w:ilvl="0" w:tplc="0419000F">
      <w:start w:val="1"/>
      <w:numFmt w:val="decimal"/>
      <w:lvlText w:val="%1."/>
      <w:lvlJc w:val="left"/>
      <w:pPr>
        <w:ind w:left="70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  <w:rPr>
        <w:rFonts w:cs="Times New Roman"/>
      </w:rPr>
    </w:lvl>
  </w:abstractNum>
  <w:num w:numId="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433"/>
    <w:rsid w:val="00096A0C"/>
    <w:rsid w:val="000D0650"/>
    <w:rsid w:val="00101E91"/>
    <w:rsid w:val="001411F6"/>
    <w:rsid w:val="00150A85"/>
    <w:rsid w:val="0018505B"/>
    <w:rsid w:val="00190B57"/>
    <w:rsid w:val="00195433"/>
    <w:rsid w:val="001E7CE0"/>
    <w:rsid w:val="00203B60"/>
    <w:rsid w:val="0022308E"/>
    <w:rsid w:val="00267E9C"/>
    <w:rsid w:val="002B1635"/>
    <w:rsid w:val="002D3027"/>
    <w:rsid w:val="004555F7"/>
    <w:rsid w:val="0057192C"/>
    <w:rsid w:val="005D51F5"/>
    <w:rsid w:val="006200B4"/>
    <w:rsid w:val="00680D47"/>
    <w:rsid w:val="00684B9A"/>
    <w:rsid w:val="008C3CFD"/>
    <w:rsid w:val="008C4535"/>
    <w:rsid w:val="008F7E51"/>
    <w:rsid w:val="00920D9D"/>
    <w:rsid w:val="00936C51"/>
    <w:rsid w:val="00982320"/>
    <w:rsid w:val="009A6D82"/>
    <w:rsid w:val="00AE7385"/>
    <w:rsid w:val="00B7165F"/>
    <w:rsid w:val="00BA6C17"/>
    <w:rsid w:val="00BC6BAA"/>
    <w:rsid w:val="00BE7EC2"/>
    <w:rsid w:val="00C12674"/>
    <w:rsid w:val="00C54524"/>
    <w:rsid w:val="00C93EF4"/>
    <w:rsid w:val="00D45E56"/>
    <w:rsid w:val="00E63A6A"/>
    <w:rsid w:val="00F41A2B"/>
    <w:rsid w:val="00F67EC8"/>
    <w:rsid w:val="00FA38A7"/>
    <w:rsid w:val="00FC013B"/>
    <w:rsid w:val="00FE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3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FA38A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433"/>
    <w:pPr>
      <w:keepNext/>
      <w:spacing w:before="120" w:after="0" w:line="360" w:lineRule="atLeast"/>
      <w:jc w:val="center"/>
      <w:outlineLvl w:val="3"/>
    </w:pPr>
    <w:rPr>
      <w:rFonts w:ascii="Times New Roman" w:eastAsia="Times New Roman" w:hAnsi="Times New Roman"/>
      <w:b/>
      <w:spacing w:val="5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FA38A7"/>
    <w:rPr>
      <w:rFonts w:ascii="Arial" w:hAnsi="Arial"/>
      <w:b/>
      <w:kern w:val="32"/>
      <w:sz w:val="32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95433"/>
    <w:rPr>
      <w:rFonts w:eastAsia="Times New Roman" w:cs="Times New Roman"/>
      <w:b/>
      <w:spacing w:val="50"/>
      <w:sz w:val="20"/>
      <w:szCs w:val="20"/>
      <w:lang w:eastAsia="ru-RU"/>
    </w:rPr>
  </w:style>
  <w:style w:type="character" w:customStyle="1" w:styleId="AAA">
    <w:name w:val="! AAA ! Знак Знак Знак Знак Знак Знак Знак Знак Знак"/>
    <w:link w:val="AAA0"/>
    <w:uiPriority w:val="99"/>
    <w:locked/>
    <w:rsid w:val="00195433"/>
    <w:rPr>
      <w:rFonts w:cs="Times New Roman"/>
      <w:sz w:val="16"/>
      <w:szCs w:val="16"/>
      <w:lang w:val="ru-RU" w:eastAsia="en-US" w:bidi="ar-SA"/>
    </w:rPr>
  </w:style>
  <w:style w:type="paragraph" w:customStyle="1" w:styleId="AAA0">
    <w:name w:val="! AAA ! Знак Знак Знак Знак Знак Знак Знак Знак"/>
    <w:link w:val="AAA"/>
    <w:uiPriority w:val="99"/>
    <w:rsid w:val="00195433"/>
    <w:pPr>
      <w:spacing w:after="120"/>
      <w:jc w:val="both"/>
    </w:pPr>
    <w:rPr>
      <w:sz w:val="24"/>
      <w:szCs w:val="16"/>
      <w:lang w:eastAsia="en-US"/>
    </w:rPr>
  </w:style>
  <w:style w:type="character" w:customStyle="1" w:styleId="Lbullit0">
    <w:name w:val="! L=bullit ! Знак Знак Знак"/>
    <w:link w:val="Lbullit"/>
    <w:uiPriority w:val="99"/>
    <w:locked/>
    <w:rsid w:val="00195433"/>
    <w:rPr>
      <w:rFonts w:cs="Times New Roman"/>
      <w:color w:val="000000"/>
      <w:sz w:val="16"/>
      <w:szCs w:val="16"/>
      <w:lang w:val="ru-RU" w:eastAsia="en-US" w:bidi="ar-SA"/>
    </w:rPr>
  </w:style>
  <w:style w:type="paragraph" w:customStyle="1" w:styleId="Lbullit">
    <w:name w:val="! L=bullit ! Знак Знак"/>
    <w:basedOn w:val="AAA0"/>
    <w:link w:val="Lbullit0"/>
    <w:uiPriority w:val="99"/>
    <w:rsid w:val="00195433"/>
    <w:pPr>
      <w:numPr>
        <w:numId w:val="1"/>
      </w:numPr>
      <w:tabs>
        <w:tab w:val="num" w:pos="360"/>
      </w:tabs>
      <w:spacing w:before="60" w:after="60"/>
      <w:ind w:left="0" w:firstLine="0"/>
    </w:pPr>
    <w:rPr>
      <w:color w:val="000000"/>
    </w:rPr>
  </w:style>
  <w:style w:type="character" w:customStyle="1" w:styleId="L2">
    <w:name w:val="! L=2 ! Знак Знак Знак"/>
    <w:link w:val="L20"/>
    <w:uiPriority w:val="99"/>
    <w:locked/>
    <w:rsid w:val="00195433"/>
    <w:rPr>
      <w:rFonts w:cs="Times New Roman"/>
      <w:b/>
      <w:smallCaps/>
      <w:color w:val="000000"/>
      <w:sz w:val="16"/>
      <w:szCs w:val="16"/>
    </w:rPr>
  </w:style>
  <w:style w:type="paragraph" w:customStyle="1" w:styleId="L20">
    <w:name w:val="! L=2 ! Знак Знак"/>
    <w:basedOn w:val="a"/>
    <w:next w:val="AAA0"/>
    <w:link w:val="L2"/>
    <w:uiPriority w:val="99"/>
    <w:rsid w:val="00195433"/>
    <w:pPr>
      <w:suppressAutoHyphens/>
      <w:spacing w:before="240" w:after="120" w:line="240" w:lineRule="auto"/>
      <w:jc w:val="both"/>
      <w:outlineLvl w:val="1"/>
    </w:pPr>
    <w:rPr>
      <w:rFonts w:ascii="Times New Roman" w:hAnsi="Times New Roman"/>
      <w:b/>
      <w:smallCaps/>
      <w:color w:val="000000"/>
      <w:sz w:val="28"/>
      <w:szCs w:val="16"/>
    </w:rPr>
  </w:style>
  <w:style w:type="paragraph" w:customStyle="1" w:styleId="B">
    <w:name w:val="! B !"/>
    <w:basedOn w:val="AAA0"/>
    <w:next w:val="AAA0"/>
    <w:uiPriority w:val="99"/>
    <w:rsid w:val="00195433"/>
    <w:rPr>
      <w:b/>
      <w:color w:val="000000"/>
    </w:rPr>
  </w:style>
  <w:style w:type="paragraph" w:customStyle="1" w:styleId="L21">
    <w:name w:val="! L=2 ! Знак"/>
    <w:basedOn w:val="a"/>
    <w:next w:val="a"/>
    <w:uiPriority w:val="99"/>
    <w:rsid w:val="00195433"/>
    <w:pPr>
      <w:suppressAutoHyphens/>
      <w:spacing w:before="240" w:after="120" w:line="240" w:lineRule="auto"/>
      <w:jc w:val="both"/>
      <w:outlineLvl w:val="1"/>
    </w:pPr>
    <w:rPr>
      <w:rFonts w:ascii="Times New Roman" w:eastAsia="Times New Roman" w:hAnsi="Times New Roman"/>
      <w:b/>
      <w:smallCaps/>
      <w:color w:val="000000"/>
      <w:sz w:val="28"/>
      <w:szCs w:val="16"/>
      <w:lang w:eastAsia="ru-RU"/>
    </w:rPr>
  </w:style>
  <w:style w:type="paragraph" w:styleId="a3">
    <w:name w:val="List Paragraph"/>
    <w:basedOn w:val="a"/>
    <w:uiPriority w:val="99"/>
    <w:qFormat/>
    <w:rsid w:val="00BC6BAA"/>
    <w:pPr>
      <w:ind w:left="720"/>
      <w:contextualSpacing/>
    </w:pPr>
  </w:style>
  <w:style w:type="paragraph" w:styleId="a4">
    <w:name w:val="header"/>
    <w:basedOn w:val="a"/>
    <w:link w:val="a5"/>
    <w:uiPriority w:val="99"/>
    <w:rsid w:val="00C5452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kern w:val="1"/>
      <w:sz w:val="24"/>
      <w:szCs w:val="24"/>
      <w:lang w:eastAsia="ar-SA"/>
    </w:rPr>
  </w:style>
  <w:style w:type="character" w:customStyle="1" w:styleId="a5">
    <w:name w:val="Верхний колонтитул Знак"/>
    <w:link w:val="a4"/>
    <w:uiPriority w:val="99"/>
    <w:locked/>
    <w:rsid w:val="00C54524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1"/>
    <w:uiPriority w:val="99"/>
    <w:rsid w:val="00C54524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ink w:val="0"/>
    <w:uiPriority w:val="99"/>
    <w:locked/>
    <w:rsid w:val="00C54524"/>
    <w:rPr>
      <w:rFonts w:eastAsia="Times New Roman"/>
      <w:color w:val="000000"/>
      <w:kern w:val="24"/>
      <w:sz w:val="24"/>
    </w:rPr>
  </w:style>
  <w:style w:type="paragraph" w:customStyle="1" w:styleId="00">
    <w:name w:val="Основной 0"/>
    <w:aliases w:val="95ПК"/>
    <w:basedOn w:val="a"/>
    <w:link w:val="01"/>
    <w:uiPriority w:val="99"/>
    <w:rsid w:val="00C54524"/>
    <w:pPr>
      <w:spacing w:after="0" w:line="240" w:lineRule="auto"/>
      <w:ind w:firstLine="539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01">
    <w:name w:val="Основной 0 Знак"/>
    <w:aliases w:val="95ПК Знак"/>
    <w:link w:val="00"/>
    <w:uiPriority w:val="99"/>
    <w:locked/>
    <w:rsid w:val="00C54524"/>
    <w:rPr>
      <w:rFonts w:eastAsia="Times New Roman"/>
      <w:sz w:val="24"/>
      <w:lang w:val="en-US" w:eastAsia="ru-RU"/>
    </w:rPr>
  </w:style>
  <w:style w:type="character" w:customStyle="1" w:styleId="10">
    <w:name w:val="Заголовок 1 Знак"/>
    <w:uiPriority w:val="99"/>
    <w:rsid w:val="00FA38A7"/>
    <w:rPr>
      <w:rFonts w:ascii="Cambria" w:hAnsi="Cambria" w:cs="Times New Roman"/>
      <w:b/>
      <w:bCs/>
      <w:color w:val="365F91"/>
      <w:sz w:val="28"/>
      <w:szCs w:val="28"/>
    </w:rPr>
  </w:style>
  <w:style w:type="paragraph" w:styleId="3">
    <w:name w:val="Body Text Indent 3"/>
    <w:basedOn w:val="a"/>
    <w:link w:val="31"/>
    <w:uiPriority w:val="99"/>
    <w:rsid w:val="00FA38A7"/>
    <w:pPr>
      <w:spacing w:after="120" w:line="240" w:lineRule="auto"/>
      <w:ind w:left="283" w:firstLine="567"/>
    </w:pPr>
    <w:rPr>
      <w:rFonts w:ascii="Times New Roman" w:eastAsia="Times New Roman" w:hAnsi="Times New Roman"/>
      <w:iCs/>
      <w:color w:val="000000"/>
      <w:sz w:val="16"/>
      <w:szCs w:val="16"/>
      <w:lang w:val="en-US" w:eastAsia="ru-RU"/>
    </w:rPr>
  </w:style>
  <w:style w:type="character" w:customStyle="1" w:styleId="31">
    <w:name w:val="Основной текст с отступом 3 Знак1"/>
    <w:link w:val="3"/>
    <w:uiPriority w:val="99"/>
    <w:locked/>
    <w:rsid w:val="00FA38A7"/>
    <w:rPr>
      <w:rFonts w:eastAsia="Times New Roman"/>
      <w:color w:val="000000"/>
      <w:sz w:val="16"/>
      <w:lang w:val="en-US"/>
    </w:rPr>
  </w:style>
  <w:style w:type="character" w:customStyle="1" w:styleId="30">
    <w:name w:val="Основной текст с отступом 3 Знак"/>
    <w:uiPriority w:val="99"/>
    <w:semiHidden/>
    <w:rsid w:val="00FA38A7"/>
    <w:rPr>
      <w:rFonts w:ascii="Calibri" w:hAnsi="Calibri" w:cs="Times New Roman"/>
      <w:sz w:val="16"/>
      <w:szCs w:val="16"/>
    </w:rPr>
  </w:style>
  <w:style w:type="character" w:styleId="a6">
    <w:name w:val="Hyperlink"/>
    <w:rsid w:val="000D0650"/>
    <w:rPr>
      <w:color w:val="0000FF"/>
      <w:u w:val="single"/>
    </w:rPr>
  </w:style>
  <w:style w:type="paragraph" w:customStyle="1" w:styleId="western">
    <w:name w:val="western"/>
    <w:basedOn w:val="a"/>
    <w:rsid w:val="000D06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D0650"/>
    <w:rPr>
      <w:rFonts w:ascii="Tahoma" w:hAnsi="Tahoma" w:cs="Tahoma"/>
      <w:sz w:val="16"/>
      <w:szCs w:val="16"/>
      <w:lang w:eastAsia="en-US"/>
    </w:rPr>
  </w:style>
  <w:style w:type="paragraph" w:styleId="a9">
    <w:name w:val="caption"/>
    <w:basedOn w:val="a"/>
    <w:next w:val="a"/>
    <w:semiHidden/>
    <w:unhideWhenUsed/>
    <w:qFormat/>
    <w:locked/>
    <w:rsid w:val="00BA6C17"/>
    <w:pPr>
      <w:spacing w:after="0" w:line="240" w:lineRule="auto"/>
      <w:ind w:left="567" w:firstLine="567"/>
      <w:jc w:val="center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1758</Words>
  <Characters>14595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Специалист1</cp:lastModifiedBy>
  <cp:revision>30</cp:revision>
  <cp:lastPrinted>2017-12-08T07:04:00Z</cp:lastPrinted>
  <dcterms:created xsi:type="dcterms:W3CDTF">2017-10-18T05:33:00Z</dcterms:created>
  <dcterms:modified xsi:type="dcterms:W3CDTF">2017-12-12T08:20:00Z</dcterms:modified>
</cp:coreProperties>
</file>